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5"/>
        <w:ind w:left="0" w:firstLine="0"/>
        <w:jc w:val="left"/>
        <w:rPr>
          <w:sz w:val="8"/>
        </w:rPr>
      </w:pPr>
    </w:p>
    <w:tbl>
      <w:tblPr>
        <w:tblW w:w="0" w:type="auto"/>
        <w:jc w:val="left"/>
        <w:tblInd w:w="4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401"/>
        <w:gridCol w:w="5639"/>
      </w:tblGrid>
      <w:tr>
        <w:trPr>
          <w:trHeight w:val="1892" w:hRule="atLeast"/>
        </w:trPr>
        <w:tc>
          <w:tcPr>
            <w:tcW w:w="3401" w:type="dxa"/>
          </w:tcPr>
          <w:p>
            <w:pPr>
              <w:pStyle w:val="TableParagraph"/>
              <w:spacing w:line="278" w:lineRule="auto"/>
              <w:ind w:left="373" w:right="563"/>
              <w:jc w:val="center"/>
              <w:rPr>
                <w:b/>
                <w:sz w:val="26"/>
              </w:rPr>
            </w:pPr>
            <w:r>
              <w:rPr>
                <w:b/>
                <w:sz w:val="26"/>
              </w:rPr>
              <w:t>TÒA</w:t>
            </w:r>
            <w:r>
              <w:rPr>
                <w:b/>
                <w:spacing w:val="-14"/>
                <w:sz w:val="26"/>
              </w:rPr>
              <w:t> </w:t>
            </w:r>
            <w:r>
              <w:rPr>
                <w:b/>
                <w:sz w:val="26"/>
              </w:rPr>
              <w:t>ÁN</w:t>
            </w:r>
            <w:r>
              <w:rPr>
                <w:b/>
                <w:spacing w:val="-13"/>
                <w:sz w:val="26"/>
              </w:rPr>
              <w:t> </w:t>
            </w:r>
            <w:r>
              <w:rPr>
                <w:b/>
                <w:sz w:val="26"/>
              </w:rPr>
              <w:t>NHÂN</w:t>
            </w:r>
            <w:r>
              <w:rPr>
                <w:b/>
                <w:spacing w:val="-12"/>
                <w:sz w:val="26"/>
              </w:rPr>
              <w:t> </w:t>
            </w:r>
            <w:r>
              <w:rPr>
                <w:b/>
                <w:sz w:val="26"/>
              </w:rPr>
              <w:t>DÂN HUYỆN KS</w:t>
            </w:r>
          </w:p>
          <w:p>
            <w:pPr>
              <w:pStyle w:val="TableParagraph"/>
              <w:spacing w:line="295" w:lineRule="exact" w:after="35"/>
              <w:ind w:left="370" w:right="563"/>
              <w:jc w:val="center"/>
              <w:rPr>
                <w:b/>
                <w:sz w:val="26"/>
              </w:rPr>
            </w:pPr>
            <w:r>
              <w:rPr>
                <w:b/>
                <w:sz w:val="26"/>
              </w:rPr>
              <w:t>TỈNH</w:t>
            </w:r>
            <w:r>
              <w:rPr>
                <w:b/>
                <w:spacing w:val="-8"/>
                <w:sz w:val="26"/>
              </w:rPr>
              <w:t> </w:t>
            </w:r>
            <w:r>
              <w:rPr>
                <w:b/>
                <w:sz w:val="26"/>
              </w:rPr>
              <w:t>NGHỆ</w:t>
            </w:r>
            <w:r>
              <w:rPr>
                <w:b/>
                <w:spacing w:val="-7"/>
                <w:sz w:val="26"/>
              </w:rPr>
              <w:t> </w:t>
            </w:r>
            <w:r>
              <w:rPr>
                <w:b/>
                <w:spacing w:val="-5"/>
                <w:sz w:val="26"/>
              </w:rPr>
              <w:t>AN</w:t>
            </w:r>
          </w:p>
          <w:p>
            <w:pPr>
              <w:pStyle w:val="TableParagraph"/>
              <w:spacing w:line="20" w:lineRule="exact"/>
              <w:ind w:left="664"/>
              <w:rPr>
                <w:sz w:val="2"/>
              </w:rPr>
            </w:pPr>
            <w:r>
              <w:rPr>
                <w:sz w:val="2"/>
              </w:rPr>
              <w:pict>
                <v:group style="width:95.3pt;height:1pt;mso-position-horizontal-relative:char;mso-position-vertical-relative:line" id="docshapegroup2" coordorigin="0,0" coordsize="1906,20">
                  <v:line style="position:absolute" from="0,10" to="1906,10" stroked="true" strokeweight=".96pt" strokecolor="#000000">
                    <v:stroke dashstyle="solid"/>
                  </v:line>
                </v:group>
              </w:pict>
            </w:r>
            <w:r>
              <w:rPr>
                <w:sz w:val="2"/>
              </w:rPr>
            </w:r>
          </w:p>
          <w:p>
            <w:pPr>
              <w:pStyle w:val="TableParagraph"/>
              <w:spacing w:line="370" w:lineRule="atLeast" w:before="90"/>
              <w:ind w:left="49" w:right="167" w:hanging="71"/>
              <w:jc w:val="center"/>
              <w:rPr>
                <w:sz w:val="28"/>
              </w:rPr>
            </w:pPr>
            <w:r>
              <w:rPr>
                <w:sz w:val="28"/>
              </w:rPr>
              <w:t>Bản án số: 81/2022/HSST Ngày</w:t>
            </w:r>
            <w:r>
              <w:rPr>
                <w:spacing w:val="-10"/>
                <w:sz w:val="28"/>
              </w:rPr>
              <w:t> </w:t>
            </w:r>
            <w:r>
              <w:rPr>
                <w:sz w:val="28"/>
              </w:rPr>
              <w:t>25</w:t>
            </w:r>
            <w:r>
              <w:rPr>
                <w:spacing w:val="-6"/>
                <w:sz w:val="28"/>
              </w:rPr>
              <w:t> </w:t>
            </w:r>
            <w:r>
              <w:rPr>
                <w:sz w:val="28"/>
              </w:rPr>
              <w:t>tháng</w:t>
            </w:r>
            <w:r>
              <w:rPr>
                <w:spacing w:val="-5"/>
                <w:sz w:val="28"/>
              </w:rPr>
              <w:t> </w:t>
            </w:r>
            <w:r>
              <w:rPr>
                <w:sz w:val="28"/>
              </w:rPr>
              <w:t>11</w:t>
            </w:r>
            <w:r>
              <w:rPr>
                <w:spacing w:val="-8"/>
                <w:sz w:val="28"/>
              </w:rPr>
              <w:t> </w:t>
            </w:r>
            <w:r>
              <w:rPr>
                <w:sz w:val="28"/>
              </w:rPr>
              <w:t>năm</w:t>
            </w:r>
            <w:r>
              <w:rPr>
                <w:spacing w:val="-9"/>
                <w:sz w:val="28"/>
              </w:rPr>
              <w:t> </w:t>
            </w:r>
            <w:r>
              <w:rPr>
                <w:sz w:val="28"/>
              </w:rPr>
              <w:t>2022</w:t>
            </w:r>
          </w:p>
        </w:tc>
        <w:tc>
          <w:tcPr>
            <w:tcW w:w="5639" w:type="dxa"/>
          </w:tcPr>
          <w:p>
            <w:pPr>
              <w:pStyle w:val="TableParagraph"/>
              <w:spacing w:line="287" w:lineRule="exact"/>
              <w:ind w:left="177" w:right="56"/>
              <w:jc w:val="center"/>
              <w:rPr>
                <w:b/>
                <w:sz w:val="26"/>
              </w:rPr>
            </w:pPr>
            <w:r>
              <w:rPr>
                <w:b/>
                <w:sz w:val="26"/>
              </w:rPr>
              <w:t>CỘNG</w:t>
            </w:r>
            <w:r>
              <w:rPr>
                <w:b/>
                <w:spacing w:val="-8"/>
                <w:sz w:val="26"/>
              </w:rPr>
              <w:t> </w:t>
            </w:r>
            <w:r>
              <w:rPr>
                <w:b/>
                <w:sz w:val="26"/>
              </w:rPr>
              <w:t>HÒA</w:t>
            </w:r>
            <w:r>
              <w:rPr>
                <w:b/>
                <w:spacing w:val="-5"/>
                <w:sz w:val="26"/>
              </w:rPr>
              <w:t> </w:t>
            </w:r>
            <w:r>
              <w:rPr>
                <w:b/>
                <w:sz w:val="26"/>
              </w:rPr>
              <w:t>XÃ</w:t>
            </w:r>
            <w:r>
              <w:rPr>
                <w:b/>
                <w:spacing w:val="-6"/>
                <w:sz w:val="26"/>
              </w:rPr>
              <w:t> </w:t>
            </w:r>
            <w:r>
              <w:rPr>
                <w:b/>
                <w:sz w:val="26"/>
              </w:rPr>
              <w:t>HỘI</w:t>
            </w:r>
            <w:r>
              <w:rPr>
                <w:b/>
                <w:spacing w:val="-6"/>
                <w:sz w:val="26"/>
              </w:rPr>
              <w:t> </w:t>
            </w:r>
            <w:r>
              <w:rPr>
                <w:b/>
                <w:sz w:val="26"/>
              </w:rPr>
              <w:t>CHỦ</w:t>
            </w:r>
            <w:r>
              <w:rPr>
                <w:b/>
                <w:spacing w:val="-7"/>
                <w:sz w:val="26"/>
              </w:rPr>
              <w:t> </w:t>
            </w:r>
            <w:r>
              <w:rPr>
                <w:b/>
                <w:sz w:val="26"/>
              </w:rPr>
              <w:t>NGHĨA</w:t>
            </w:r>
            <w:r>
              <w:rPr>
                <w:b/>
                <w:spacing w:val="-7"/>
                <w:sz w:val="26"/>
              </w:rPr>
              <w:t> </w:t>
            </w:r>
            <w:r>
              <w:rPr>
                <w:b/>
                <w:sz w:val="26"/>
              </w:rPr>
              <w:t>VIỆT</w:t>
            </w:r>
            <w:r>
              <w:rPr>
                <w:b/>
                <w:spacing w:val="-6"/>
                <w:sz w:val="26"/>
              </w:rPr>
              <w:t> </w:t>
            </w:r>
            <w:r>
              <w:rPr>
                <w:b/>
                <w:spacing w:val="-5"/>
                <w:sz w:val="26"/>
              </w:rPr>
              <w:t>NAM</w:t>
            </w:r>
          </w:p>
          <w:p>
            <w:pPr>
              <w:pStyle w:val="TableParagraph"/>
              <w:spacing w:before="44"/>
              <w:ind w:left="254" w:right="56"/>
              <w:jc w:val="center"/>
              <w:rPr>
                <w:b/>
                <w:sz w:val="28"/>
              </w:rPr>
            </w:pPr>
            <w:r>
              <w:rPr>
                <w:b/>
                <w:sz w:val="28"/>
              </w:rPr>
              <w:t>Độc</w:t>
            </w:r>
            <w:r>
              <w:rPr>
                <w:b/>
                <w:spacing w:val="-2"/>
                <w:sz w:val="28"/>
              </w:rPr>
              <w:t> </w:t>
            </w:r>
            <w:r>
              <w:rPr>
                <w:b/>
                <w:sz w:val="28"/>
              </w:rPr>
              <w:t>lập</w:t>
            </w:r>
            <w:r>
              <w:rPr>
                <w:b/>
                <w:spacing w:val="-1"/>
                <w:sz w:val="28"/>
              </w:rPr>
              <w:t> </w:t>
            </w:r>
            <w:r>
              <w:rPr>
                <w:b/>
                <w:sz w:val="28"/>
              </w:rPr>
              <w:t>-</w:t>
            </w:r>
            <w:r>
              <w:rPr>
                <w:b/>
                <w:spacing w:val="-2"/>
                <w:sz w:val="28"/>
              </w:rPr>
              <w:t> </w:t>
            </w:r>
            <w:r>
              <w:rPr>
                <w:b/>
                <w:sz w:val="28"/>
              </w:rPr>
              <w:t>Tự</w:t>
            </w:r>
            <w:r>
              <w:rPr>
                <w:b/>
                <w:spacing w:val="-3"/>
                <w:sz w:val="28"/>
              </w:rPr>
              <w:t> </w:t>
            </w:r>
            <w:r>
              <w:rPr>
                <w:b/>
                <w:sz w:val="28"/>
              </w:rPr>
              <w:t>do</w:t>
            </w:r>
            <w:r>
              <w:rPr>
                <w:b/>
                <w:spacing w:val="-1"/>
                <w:sz w:val="28"/>
              </w:rPr>
              <w:t> </w:t>
            </w:r>
            <w:r>
              <w:rPr>
                <w:b/>
                <w:sz w:val="28"/>
              </w:rPr>
              <w:t>-</w:t>
            </w:r>
            <w:r>
              <w:rPr>
                <w:b/>
                <w:spacing w:val="-2"/>
                <w:sz w:val="28"/>
              </w:rPr>
              <w:t> </w:t>
            </w:r>
            <w:r>
              <w:rPr>
                <w:b/>
                <w:sz w:val="28"/>
              </w:rPr>
              <w:t>Hạnh</w:t>
            </w:r>
            <w:r>
              <w:rPr>
                <w:b/>
                <w:spacing w:val="-2"/>
                <w:sz w:val="28"/>
              </w:rPr>
              <w:t> </w:t>
            </w:r>
            <w:r>
              <w:rPr>
                <w:b/>
                <w:spacing w:val="-4"/>
                <w:sz w:val="28"/>
              </w:rPr>
              <w:t>phúc</w:t>
            </w:r>
          </w:p>
        </w:tc>
      </w:tr>
    </w:tbl>
    <w:p>
      <w:pPr>
        <w:pStyle w:val="BodyText"/>
        <w:spacing w:before="6"/>
        <w:ind w:left="0" w:firstLine="0"/>
        <w:jc w:val="left"/>
        <w:rPr>
          <w:sz w:val="17"/>
        </w:rPr>
      </w:pPr>
    </w:p>
    <w:p>
      <w:pPr>
        <w:pStyle w:val="Heading1"/>
        <w:spacing w:before="89"/>
        <w:ind w:left="2974"/>
      </w:pPr>
      <w:r>
        <w:rPr/>
        <w:pict>
          <v:line style="position:absolute;mso-position-horizontal-relative:page;mso-position-vertical-relative:paragraph;z-index:-15802880" from="335.040009pt,-69.259689pt" to="501.890009pt,-68.859689pt" stroked="true" strokeweight=".96pt" strokecolor="#000000">
            <v:stroke dashstyle="solid"/>
            <w10:wrap type="none"/>
          </v:line>
        </w:pict>
      </w:r>
      <w:r>
        <w:rPr/>
        <w:t>NHÂN</w:t>
      </w:r>
      <w:r>
        <w:rPr>
          <w:spacing w:val="-5"/>
        </w:rPr>
        <w:t> </w:t>
      </w:r>
      <w:r>
        <w:rPr>
          <w:spacing w:val="-4"/>
        </w:rPr>
        <w:t>DANH</w:t>
      </w:r>
    </w:p>
    <w:p>
      <w:pPr>
        <w:spacing w:before="48"/>
        <w:ind w:left="1377" w:right="1461" w:firstLine="0"/>
        <w:jc w:val="center"/>
        <w:rPr>
          <w:b/>
          <w:sz w:val="28"/>
        </w:rPr>
      </w:pPr>
      <w:r>
        <w:rPr>
          <w:b/>
          <w:sz w:val="28"/>
        </w:rPr>
        <w:t>NƯỚC</w:t>
      </w:r>
      <w:r>
        <w:rPr>
          <w:b/>
          <w:spacing w:val="-3"/>
          <w:sz w:val="28"/>
        </w:rPr>
        <w:t> </w:t>
      </w:r>
      <w:r>
        <w:rPr>
          <w:b/>
          <w:sz w:val="28"/>
        </w:rPr>
        <w:t>CỘNG</w:t>
      </w:r>
      <w:r>
        <w:rPr>
          <w:b/>
          <w:spacing w:val="-2"/>
          <w:sz w:val="28"/>
        </w:rPr>
        <w:t> </w:t>
      </w:r>
      <w:r>
        <w:rPr>
          <w:b/>
          <w:sz w:val="28"/>
        </w:rPr>
        <w:t>HÒA</w:t>
      </w:r>
      <w:r>
        <w:rPr>
          <w:b/>
          <w:spacing w:val="-4"/>
          <w:sz w:val="28"/>
        </w:rPr>
        <w:t> </w:t>
      </w:r>
      <w:r>
        <w:rPr>
          <w:b/>
          <w:sz w:val="28"/>
        </w:rPr>
        <w:t>XÃ</w:t>
      </w:r>
      <w:r>
        <w:rPr>
          <w:b/>
          <w:spacing w:val="-3"/>
          <w:sz w:val="28"/>
        </w:rPr>
        <w:t> </w:t>
      </w:r>
      <w:r>
        <w:rPr>
          <w:b/>
          <w:sz w:val="28"/>
        </w:rPr>
        <w:t>HỘI</w:t>
      </w:r>
      <w:r>
        <w:rPr>
          <w:b/>
          <w:spacing w:val="-2"/>
          <w:sz w:val="28"/>
        </w:rPr>
        <w:t> </w:t>
      </w:r>
      <w:r>
        <w:rPr>
          <w:b/>
          <w:sz w:val="28"/>
        </w:rPr>
        <w:t>CHỦ</w:t>
      </w:r>
      <w:r>
        <w:rPr>
          <w:b/>
          <w:spacing w:val="-3"/>
          <w:sz w:val="28"/>
        </w:rPr>
        <w:t> </w:t>
      </w:r>
      <w:r>
        <w:rPr>
          <w:b/>
          <w:sz w:val="28"/>
        </w:rPr>
        <w:t>NGHĨA</w:t>
      </w:r>
      <w:r>
        <w:rPr>
          <w:b/>
          <w:spacing w:val="-3"/>
          <w:sz w:val="28"/>
        </w:rPr>
        <w:t> </w:t>
      </w:r>
      <w:r>
        <w:rPr>
          <w:b/>
          <w:sz w:val="28"/>
        </w:rPr>
        <w:t>VIỆT</w:t>
      </w:r>
      <w:r>
        <w:rPr>
          <w:b/>
          <w:spacing w:val="-1"/>
          <w:sz w:val="28"/>
        </w:rPr>
        <w:t> </w:t>
      </w:r>
      <w:r>
        <w:rPr>
          <w:b/>
          <w:spacing w:val="-5"/>
          <w:sz w:val="28"/>
        </w:rPr>
        <w:t>NAM</w:t>
      </w:r>
    </w:p>
    <w:p>
      <w:pPr>
        <w:spacing w:before="184"/>
        <w:ind w:left="1372" w:right="1461" w:firstLine="0"/>
        <w:jc w:val="center"/>
        <w:rPr>
          <w:b/>
          <w:sz w:val="26"/>
        </w:rPr>
      </w:pPr>
      <w:r>
        <w:rPr>
          <w:b/>
          <w:sz w:val="26"/>
        </w:rPr>
        <w:t>TÒA</w:t>
      </w:r>
      <w:r>
        <w:rPr>
          <w:b/>
          <w:spacing w:val="-7"/>
          <w:sz w:val="26"/>
        </w:rPr>
        <w:t> </w:t>
      </w:r>
      <w:r>
        <w:rPr>
          <w:b/>
          <w:sz w:val="26"/>
        </w:rPr>
        <w:t>ÁN</w:t>
      </w:r>
      <w:r>
        <w:rPr>
          <w:b/>
          <w:spacing w:val="-4"/>
          <w:sz w:val="26"/>
        </w:rPr>
        <w:t> </w:t>
      </w:r>
      <w:r>
        <w:rPr>
          <w:b/>
          <w:sz w:val="26"/>
        </w:rPr>
        <w:t>NHÂN</w:t>
      </w:r>
      <w:r>
        <w:rPr>
          <w:b/>
          <w:spacing w:val="-3"/>
          <w:sz w:val="26"/>
        </w:rPr>
        <w:t> </w:t>
      </w:r>
      <w:r>
        <w:rPr>
          <w:b/>
          <w:sz w:val="26"/>
        </w:rPr>
        <w:t>DÂN</w:t>
      </w:r>
      <w:r>
        <w:rPr>
          <w:b/>
          <w:spacing w:val="-5"/>
          <w:sz w:val="26"/>
        </w:rPr>
        <w:t> </w:t>
      </w:r>
      <w:r>
        <w:rPr>
          <w:b/>
          <w:sz w:val="26"/>
        </w:rPr>
        <w:t>HUYỆN</w:t>
      </w:r>
      <w:r>
        <w:rPr>
          <w:b/>
          <w:spacing w:val="-6"/>
          <w:sz w:val="26"/>
        </w:rPr>
        <w:t> </w:t>
      </w:r>
      <w:r>
        <w:rPr>
          <w:b/>
          <w:sz w:val="26"/>
        </w:rPr>
        <w:t>KS</w:t>
      </w:r>
      <w:r>
        <w:rPr>
          <w:b/>
          <w:spacing w:val="-5"/>
          <w:sz w:val="26"/>
        </w:rPr>
        <w:t> </w:t>
      </w:r>
      <w:r>
        <w:rPr>
          <w:b/>
          <w:sz w:val="26"/>
        </w:rPr>
        <w:t>-</w:t>
      </w:r>
      <w:r>
        <w:rPr>
          <w:b/>
          <w:spacing w:val="-4"/>
          <w:sz w:val="26"/>
        </w:rPr>
        <w:t> </w:t>
      </w:r>
      <w:r>
        <w:rPr>
          <w:b/>
          <w:sz w:val="26"/>
        </w:rPr>
        <w:t>TỈNH</w:t>
      </w:r>
      <w:r>
        <w:rPr>
          <w:b/>
          <w:spacing w:val="-6"/>
          <w:sz w:val="26"/>
        </w:rPr>
        <w:t> </w:t>
      </w:r>
      <w:r>
        <w:rPr>
          <w:b/>
          <w:sz w:val="26"/>
        </w:rPr>
        <w:t>NGHỆ</w:t>
      </w:r>
      <w:r>
        <w:rPr>
          <w:b/>
          <w:spacing w:val="-2"/>
          <w:sz w:val="26"/>
        </w:rPr>
        <w:t> </w:t>
      </w:r>
      <w:r>
        <w:rPr>
          <w:b/>
          <w:spacing w:val="-5"/>
          <w:sz w:val="26"/>
        </w:rPr>
        <w:t>AN</w:t>
      </w:r>
    </w:p>
    <w:p>
      <w:pPr>
        <w:pStyle w:val="ListParagraph"/>
        <w:numPr>
          <w:ilvl w:val="0"/>
          <w:numId w:val="1"/>
        </w:numPr>
        <w:tabs>
          <w:tab w:pos="832" w:val="left" w:leader="none"/>
        </w:tabs>
        <w:spacing w:line="240" w:lineRule="auto" w:before="177" w:after="51"/>
        <w:ind w:left="831" w:right="0" w:hanging="164"/>
        <w:jc w:val="both"/>
        <w:rPr>
          <w:b/>
          <w:i/>
          <w:sz w:val="28"/>
        </w:rPr>
      </w:pPr>
      <w:r>
        <w:rPr>
          <w:b/>
          <w:i/>
          <w:sz w:val="28"/>
        </w:rPr>
        <w:t>Thành</w:t>
      </w:r>
      <w:r>
        <w:rPr>
          <w:b/>
          <w:i/>
          <w:spacing w:val="-5"/>
          <w:sz w:val="28"/>
        </w:rPr>
        <w:t> </w:t>
      </w:r>
      <w:r>
        <w:rPr>
          <w:b/>
          <w:i/>
          <w:sz w:val="28"/>
        </w:rPr>
        <w:t>phần</w:t>
      </w:r>
      <w:r>
        <w:rPr>
          <w:b/>
          <w:i/>
          <w:spacing w:val="-3"/>
          <w:sz w:val="28"/>
        </w:rPr>
        <w:t> </w:t>
      </w:r>
      <w:r>
        <w:rPr>
          <w:b/>
          <w:i/>
          <w:sz w:val="28"/>
        </w:rPr>
        <w:t>Hội</w:t>
      </w:r>
      <w:r>
        <w:rPr>
          <w:b/>
          <w:i/>
          <w:spacing w:val="-5"/>
          <w:sz w:val="28"/>
        </w:rPr>
        <w:t> </w:t>
      </w:r>
      <w:r>
        <w:rPr>
          <w:b/>
          <w:i/>
          <w:sz w:val="28"/>
        </w:rPr>
        <w:t>đồng</w:t>
      </w:r>
      <w:r>
        <w:rPr>
          <w:b/>
          <w:i/>
          <w:spacing w:val="-6"/>
          <w:sz w:val="28"/>
        </w:rPr>
        <w:t> </w:t>
      </w:r>
      <w:r>
        <w:rPr>
          <w:b/>
          <w:i/>
          <w:sz w:val="28"/>
        </w:rPr>
        <w:t>xét</w:t>
      </w:r>
      <w:r>
        <w:rPr>
          <w:b/>
          <w:i/>
          <w:spacing w:val="-2"/>
          <w:sz w:val="28"/>
        </w:rPr>
        <w:t> </w:t>
      </w:r>
      <w:r>
        <w:rPr>
          <w:b/>
          <w:i/>
          <w:sz w:val="28"/>
        </w:rPr>
        <w:t>xử</w:t>
      </w:r>
      <w:r>
        <w:rPr>
          <w:b/>
          <w:i/>
          <w:spacing w:val="-6"/>
          <w:sz w:val="28"/>
        </w:rPr>
        <w:t> </w:t>
      </w:r>
      <w:r>
        <w:rPr>
          <w:b/>
          <w:i/>
          <w:sz w:val="28"/>
        </w:rPr>
        <w:t>sơ</w:t>
      </w:r>
      <w:r>
        <w:rPr>
          <w:b/>
          <w:i/>
          <w:spacing w:val="-6"/>
          <w:sz w:val="28"/>
        </w:rPr>
        <w:t> </w:t>
      </w:r>
      <w:r>
        <w:rPr>
          <w:b/>
          <w:i/>
          <w:sz w:val="28"/>
        </w:rPr>
        <w:t>thẩm</w:t>
      </w:r>
      <w:r>
        <w:rPr>
          <w:b/>
          <w:i/>
          <w:spacing w:val="-2"/>
          <w:sz w:val="28"/>
        </w:rPr>
        <w:t> </w:t>
      </w:r>
      <w:r>
        <w:rPr>
          <w:b/>
          <w:i/>
          <w:sz w:val="28"/>
        </w:rPr>
        <w:t>gồm</w:t>
      </w:r>
      <w:r>
        <w:rPr>
          <w:b/>
          <w:i/>
          <w:spacing w:val="1"/>
          <w:sz w:val="28"/>
        </w:rPr>
        <w:t> </w:t>
      </w:r>
      <w:r>
        <w:rPr>
          <w:b/>
          <w:i/>
          <w:spacing w:val="-5"/>
          <w:sz w:val="28"/>
        </w:rPr>
        <w:t>có:</w:t>
      </w:r>
    </w:p>
    <w:tbl>
      <w:tblPr>
        <w:tblW w:w="0" w:type="auto"/>
        <w:jc w:val="left"/>
        <w:tblInd w:w="8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663"/>
        <w:gridCol w:w="2148"/>
      </w:tblGrid>
      <w:tr>
        <w:trPr>
          <w:trHeight w:val="341" w:hRule="atLeast"/>
        </w:trPr>
        <w:tc>
          <w:tcPr>
            <w:tcW w:w="3663" w:type="dxa"/>
          </w:tcPr>
          <w:p>
            <w:pPr>
              <w:pStyle w:val="TableParagraph"/>
              <w:spacing w:line="311" w:lineRule="exact"/>
              <w:ind w:left="50"/>
              <w:rPr>
                <w:i/>
                <w:sz w:val="28"/>
              </w:rPr>
            </w:pPr>
            <w:r>
              <w:rPr>
                <w:i/>
                <w:spacing w:val="-2"/>
                <w:sz w:val="28"/>
              </w:rPr>
              <w:t>Thẩm</w:t>
            </w:r>
            <w:r>
              <w:rPr>
                <w:i/>
                <w:spacing w:val="-20"/>
                <w:sz w:val="28"/>
              </w:rPr>
              <w:t> </w:t>
            </w:r>
            <w:r>
              <w:rPr>
                <w:i/>
                <w:spacing w:val="-2"/>
                <w:sz w:val="28"/>
              </w:rPr>
              <w:t>phán</w:t>
            </w:r>
            <w:r>
              <w:rPr>
                <w:i/>
                <w:spacing w:val="-12"/>
                <w:sz w:val="28"/>
              </w:rPr>
              <w:t> </w:t>
            </w:r>
            <w:r>
              <w:rPr>
                <w:i/>
                <w:spacing w:val="-2"/>
                <w:sz w:val="28"/>
              </w:rPr>
              <w:t>-</w:t>
            </w:r>
            <w:r>
              <w:rPr>
                <w:i/>
                <w:spacing w:val="-14"/>
                <w:sz w:val="28"/>
              </w:rPr>
              <w:t> </w:t>
            </w:r>
            <w:r>
              <w:rPr>
                <w:i/>
                <w:spacing w:val="-2"/>
                <w:sz w:val="28"/>
              </w:rPr>
              <w:t>Chủ</w:t>
            </w:r>
            <w:r>
              <w:rPr>
                <w:i/>
                <w:spacing w:val="-13"/>
                <w:sz w:val="28"/>
              </w:rPr>
              <w:t> </w:t>
            </w:r>
            <w:r>
              <w:rPr>
                <w:i/>
                <w:spacing w:val="-2"/>
                <w:sz w:val="28"/>
              </w:rPr>
              <w:t>tọa</w:t>
            </w:r>
            <w:r>
              <w:rPr>
                <w:i/>
                <w:spacing w:val="-16"/>
                <w:sz w:val="28"/>
              </w:rPr>
              <w:t> </w:t>
            </w:r>
            <w:r>
              <w:rPr>
                <w:i/>
                <w:spacing w:val="-2"/>
                <w:sz w:val="28"/>
              </w:rPr>
              <w:t>phiên</w:t>
            </w:r>
            <w:r>
              <w:rPr>
                <w:i/>
                <w:spacing w:val="-13"/>
                <w:sz w:val="28"/>
              </w:rPr>
              <w:t> </w:t>
            </w:r>
            <w:r>
              <w:rPr>
                <w:i/>
                <w:spacing w:val="-4"/>
                <w:sz w:val="28"/>
              </w:rPr>
              <w:t>tòa:</w:t>
            </w:r>
          </w:p>
        </w:tc>
        <w:tc>
          <w:tcPr>
            <w:tcW w:w="2148" w:type="dxa"/>
          </w:tcPr>
          <w:p>
            <w:pPr>
              <w:pStyle w:val="TableParagraph"/>
              <w:spacing w:line="311" w:lineRule="exact"/>
              <w:ind w:left="107"/>
              <w:rPr>
                <w:sz w:val="28"/>
              </w:rPr>
            </w:pPr>
            <w:r>
              <w:rPr>
                <w:sz w:val="28"/>
              </w:rPr>
              <w:t>Ông</w:t>
            </w:r>
            <w:r>
              <w:rPr>
                <w:spacing w:val="-4"/>
                <w:sz w:val="28"/>
              </w:rPr>
              <w:t> </w:t>
            </w:r>
            <w:r>
              <w:rPr>
                <w:sz w:val="28"/>
              </w:rPr>
              <w:t>Lê</w:t>
            </w:r>
            <w:r>
              <w:rPr>
                <w:spacing w:val="-3"/>
                <w:sz w:val="28"/>
              </w:rPr>
              <w:t> </w:t>
            </w:r>
            <w:r>
              <w:rPr>
                <w:sz w:val="28"/>
              </w:rPr>
              <w:t>Hữu</w:t>
            </w:r>
            <w:r>
              <w:rPr>
                <w:spacing w:val="-1"/>
                <w:sz w:val="28"/>
              </w:rPr>
              <w:t> </w:t>
            </w:r>
            <w:r>
              <w:rPr>
                <w:spacing w:val="-4"/>
                <w:sz w:val="28"/>
              </w:rPr>
              <w:t>Lộc.</w:t>
            </w:r>
          </w:p>
        </w:tc>
      </w:tr>
      <w:tr>
        <w:trPr>
          <w:trHeight w:val="711" w:hRule="atLeast"/>
        </w:trPr>
        <w:tc>
          <w:tcPr>
            <w:tcW w:w="3663" w:type="dxa"/>
          </w:tcPr>
          <w:p>
            <w:pPr>
              <w:pStyle w:val="TableParagraph"/>
              <w:spacing w:before="19"/>
              <w:ind w:left="50"/>
              <w:rPr>
                <w:i/>
                <w:sz w:val="28"/>
              </w:rPr>
            </w:pPr>
            <w:r>
              <w:rPr>
                <w:i/>
                <w:sz w:val="28"/>
              </w:rPr>
              <w:t>Các</w:t>
            </w:r>
            <w:r>
              <w:rPr>
                <w:i/>
                <w:spacing w:val="-5"/>
                <w:sz w:val="28"/>
              </w:rPr>
              <w:t> </w:t>
            </w:r>
            <w:r>
              <w:rPr>
                <w:i/>
                <w:sz w:val="28"/>
              </w:rPr>
              <w:t>Hội</w:t>
            </w:r>
            <w:r>
              <w:rPr>
                <w:i/>
                <w:spacing w:val="-3"/>
                <w:sz w:val="28"/>
              </w:rPr>
              <w:t> </w:t>
            </w:r>
            <w:r>
              <w:rPr>
                <w:i/>
                <w:sz w:val="28"/>
              </w:rPr>
              <w:t>thẩm</w:t>
            </w:r>
            <w:r>
              <w:rPr>
                <w:i/>
                <w:spacing w:val="-3"/>
                <w:sz w:val="28"/>
              </w:rPr>
              <w:t> </w:t>
            </w:r>
            <w:r>
              <w:rPr>
                <w:i/>
                <w:sz w:val="28"/>
              </w:rPr>
              <w:t>nhân</w:t>
            </w:r>
            <w:r>
              <w:rPr>
                <w:i/>
                <w:spacing w:val="-2"/>
                <w:sz w:val="28"/>
              </w:rPr>
              <w:t> </w:t>
            </w:r>
            <w:r>
              <w:rPr>
                <w:i/>
                <w:spacing w:val="-4"/>
                <w:sz w:val="28"/>
              </w:rPr>
              <w:t>dân:</w:t>
            </w:r>
          </w:p>
        </w:tc>
        <w:tc>
          <w:tcPr>
            <w:tcW w:w="2148" w:type="dxa"/>
          </w:tcPr>
          <w:p>
            <w:pPr>
              <w:pStyle w:val="TableParagraph"/>
              <w:spacing w:before="19"/>
              <w:ind w:left="107"/>
              <w:rPr>
                <w:sz w:val="28"/>
              </w:rPr>
            </w:pPr>
            <w:r>
              <w:rPr>
                <w:sz w:val="28"/>
              </w:rPr>
              <w:t>Bà</w:t>
            </w:r>
            <w:r>
              <w:rPr>
                <w:spacing w:val="-4"/>
                <w:sz w:val="28"/>
              </w:rPr>
              <w:t> </w:t>
            </w:r>
            <w:r>
              <w:rPr>
                <w:sz w:val="28"/>
              </w:rPr>
              <w:t>Vi Thị </w:t>
            </w:r>
            <w:r>
              <w:rPr>
                <w:spacing w:val="-2"/>
                <w:sz w:val="28"/>
              </w:rPr>
              <w:t>Khiểu;</w:t>
            </w:r>
          </w:p>
          <w:p>
            <w:pPr>
              <w:pStyle w:val="TableParagraph"/>
              <w:spacing w:line="302" w:lineRule="exact" w:before="48"/>
              <w:ind w:left="107"/>
              <w:rPr>
                <w:sz w:val="28"/>
              </w:rPr>
            </w:pPr>
            <w:r>
              <w:rPr>
                <w:sz w:val="28"/>
              </w:rPr>
              <w:t>Ông</w:t>
            </w:r>
            <w:r>
              <w:rPr>
                <w:spacing w:val="-5"/>
                <w:sz w:val="28"/>
              </w:rPr>
              <w:t> </w:t>
            </w:r>
            <w:r>
              <w:rPr>
                <w:sz w:val="28"/>
              </w:rPr>
              <w:t>Cụt</w:t>
            </w:r>
            <w:r>
              <w:rPr>
                <w:spacing w:val="-3"/>
                <w:sz w:val="28"/>
              </w:rPr>
              <w:t> </w:t>
            </w:r>
            <w:r>
              <w:rPr>
                <w:sz w:val="28"/>
              </w:rPr>
              <w:t>Văn</w:t>
            </w:r>
            <w:r>
              <w:rPr>
                <w:spacing w:val="-2"/>
                <w:sz w:val="28"/>
              </w:rPr>
              <w:t> </w:t>
            </w:r>
            <w:r>
              <w:rPr>
                <w:spacing w:val="-5"/>
                <w:sz w:val="28"/>
              </w:rPr>
              <w:t>Ỏn.</w:t>
            </w:r>
          </w:p>
        </w:tc>
      </w:tr>
    </w:tbl>
    <w:p>
      <w:pPr>
        <w:pStyle w:val="ListParagraph"/>
        <w:numPr>
          <w:ilvl w:val="0"/>
          <w:numId w:val="1"/>
        </w:numPr>
        <w:tabs>
          <w:tab w:pos="818" w:val="left" w:leader="none"/>
        </w:tabs>
        <w:spacing w:line="278" w:lineRule="auto" w:before="48" w:after="0"/>
        <w:ind w:left="102" w:right="188" w:firstLine="566"/>
        <w:jc w:val="both"/>
        <w:rPr>
          <w:sz w:val="28"/>
        </w:rPr>
      </w:pPr>
      <w:r>
        <w:rPr>
          <w:b/>
          <w:i/>
          <w:sz w:val="28"/>
        </w:rPr>
        <w:t>Thư</w:t>
      </w:r>
      <w:r>
        <w:rPr>
          <w:b/>
          <w:i/>
          <w:spacing w:val="-17"/>
          <w:sz w:val="28"/>
        </w:rPr>
        <w:t> </w:t>
      </w:r>
      <w:r>
        <w:rPr>
          <w:b/>
          <w:i/>
          <w:sz w:val="28"/>
        </w:rPr>
        <w:t>ký</w:t>
      </w:r>
      <w:r>
        <w:rPr>
          <w:b/>
          <w:i/>
          <w:spacing w:val="-16"/>
          <w:sz w:val="28"/>
        </w:rPr>
        <w:t> </w:t>
      </w:r>
      <w:r>
        <w:rPr>
          <w:b/>
          <w:i/>
          <w:sz w:val="28"/>
        </w:rPr>
        <w:t>phiên</w:t>
      </w:r>
      <w:r>
        <w:rPr>
          <w:b/>
          <w:i/>
          <w:spacing w:val="-16"/>
          <w:sz w:val="28"/>
        </w:rPr>
        <w:t> </w:t>
      </w:r>
      <w:r>
        <w:rPr>
          <w:b/>
          <w:i/>
          <w:sz w:val="28"/>
        </w:rPr>
        <w:t>toà</w:t>
      </w:r>
      <w:r>
        <w:rPr>
          <w:b/>
          <w:sz w:val="28"/>
        </w:rPr>
        <w:t>:</w:t>
      </w:r>
      <w:r>
        <w:rPr>
          <w:b/>
          <w:spacing w:val="-16"/>
          <w:sz w:val="28"/>
        </w:rPr>
        <w:t> </w:t>
      </w:r>
      <w:r>
        <w:rPr>
          <w:sz w:val="28"/>
        </w:rPr>
        <w:t>Bà</w:t>
      </w:r>
      <w:r>
        <w:rPr>
          <w:spacing w:val="-16"/>
          <w:sz w:val="28"/>
        </w:rPr>
        <w:t> </w:t>
      </w:r>
      <w:r>
        <w:rPr>
          <w:sz w:val="28"/>
        </w:rPr>
        <w:t>Nguyễn</w:t>
      </w:r>
      <w:r>
        <w:rPr>
          <w:spacing w:val="-15"/>
          <w:sz w:val="28"/>
        </w:rPr>
        <w:t> </w:t>
      </w:r>
      <w:r>
        <w:rPr>
          <w:sz w:val="28"/>
        </w:rPr>
        <w:t>Thị</w:t>
      </w:r>
      <w:r>
        <w:rPr>
          <w:spacing w:val="-15"/>
          <w:sz w:val="28"/>
        </w:rPr>
        <w:t> </w:t>
      </w:r>
      <w:r>
        <w:rPr>
          <w:sz w:val="28"/>
        </w:rPr>
        <w:t>Thu</w:t>
      </w:r>
      <w:r>
        <w:rPr>
          <w:spacing w:val="-15"/>
          <w:sz w:val="28"/>
        </w:rPr>
        <w:t> </w:t>
      </w:r>
      <w:r>
        <w:rPr>
          <w:sz w:val="28"/>
        </w:rPr>
        <w:t>Hằng</w:t>
      </w:r>
      <w:r>
        <w:rPr>
          <w:spacing w:val="-13"/>
          <w:sz w:val="28"/>
        </w:rPr>
        <w:t> </w:t>
      </w:r>
      <w:r>
        <w:rPr>
          <w:sz w:val="28"/>
        </w:rPr>
        <w:t>-</w:t>
      </w:r>
      <w:r>
        <w:rPr>
          <w:spacing w:val="-16"/>
          <w:sz w:val="28"/>
        </w:rPr>
        <w:t> </w:t>
      </w:r>
      <w:r>
        <w:rPr>
          <w:sz w:val="28"/>
        </w:rPr>
        <w:t>Thư</w:t>
      </w:r>
      <w:r>
        <w:rPr>
          <w:spacing w:val="-17"/>
          <w:sz w:val="28"/>
        </w:rPr>
        <w:t> </w:t>
      </w:r>
      <w:r>
        <w:rPr>
          <w:sz w:val="28"/>
        </w:rPr>
        <w:t>ký</w:t>
      </w:r>
      <w:r>
        <w:rPr>
          <w:spacing w:val="-14"/>
          <w:sz w:val="28"/>
        </w:rPr>
        <w:t> </w:t>
      </w:r>
      <w:r>
        <w:rPr>
          <w:sz w:val="28"/>
        </w:rPr>
        <w:t>Toà</w:t>
      </w:r>
      <w:r>
        <w:rPr>
          <w:spacing w:val="-16"/>
          <w:sz w:val="28"/>
        </w:rPr>
        <w:t> </w:t>
      </w:r>
      <w:r>
        <w:rPr>
          <w:sz w:val="28"/>
        </w:rPr>
        <w:t>án</w:t>
      </w:r>
      <w:r>
        <w:rPr>
          <w:spacing w:val="-15"/>
          <w:sz w:val="28"/>
        </w:rPr>
        <w:t> </w:t>
      </w:r>
      <w:r>
        <w:rPr>
          <w:sz w:val="28"/>
        </w:rPr>
        <w:t>nhân</w:t>
      </w:r>
      <w:r>
        <w:rPr>
          <w:spacing w:val="-15"/>
          <w:sz w:val="28"/>
        </w:rPr>
        <w:t> </w:t>
      </w:r>
      <w:r>
        <w:rPr>
          <w:sz w:val="28"/>
        </w:rPr>
        <w:t>dân</w:t>
      </w:r>
      <w:r>
        <w:rPr>
          <w:spacing w:val="-14"/>
          <w:sz w:val="28"/>
        </w:rPr>
        <w:t> </w:t>
      </w:r>
      <w:r>
        <w:rPr>
          <w:sz w:val="28"/>
        </w:rPr>
        <w:t>huyện KS, tỉnh Nghệ An.</w:t>
      </w:r>
    </w:p>
    <w:p>
      <w:pPr>
        <w:pStyle w:val="ListParagraph"/>
        <w:numPr>
          <w:ilvl w:val="0"/>
          <w:numId w:val="1"/>
        </w:numPr>
        <w:tabs>
          <w:tab w:pos="882" w:val="left" w:leader="none"/>
        </w:tabs>
        <w:spacing w:line="276" w:lineRule="auto" w:before="0" w:after="0"/>
        <w:ind w:left="102" w:right="188" w:firstLine="566"/>
        <w:jc w:val="both"/>
        <w:rPr>
          <w:sz w:val="28"/>
        </w:rPr>
      </w:pPr>
      <w:r>
        <w:rPr>
          <w:b/>
          <w:i/>
          <w:sz w:val="28"/>
        </w:rPr>
        <w:t>Đại diện Viện kiểm sát nhân dân huyện KS tham gia phiên toà</w:t>
      </w:r>
      <w:r>
        <w:rPr>
          <w:sz w:val="28"/>
        </w:rPr>
        <w:t>: Ông Vương Quốc Khánh</w:t>
      </w:r>
      <w:r>
        <w:rPr>
          <w:b/>
          <w:sz w:val="28"/>
        </w:rPr>
        <w:t>-</w:t>
      </w:r>
      <w:r>
        <w:rPr>
          <w:sz w:val="28"/>
        </w:rPr>
        <w:t>Kiểm sát viên.</w:t>
      </w:r>
    </w:p>
    <w:p>
      <w:pPr>
        <w:pStyle w:val="BodyText"/>
        <w:spacing w:line="276" w:lineRule="auto"/>
        <w:ind w:right="186"/>
      </w:pPr>
      <w:r>
        <w:rPr/>
        <w:t>Ngày 25 tháng 8 năm 2022, tại Hội trường Nhà văn hóa bản Hòa Sơn, xã Tà Cạ, huyện KS, tỉnh Nghệ An xét xử sơ thẩm công khai vụ án hình sự thụ lý số: 79/2022/TLST-HS</w:t>
      </w:r>
      <w:r>
        <w:rPr>
          <w:spacing w:val="-9"/>
        </w:rPr>
        <w:t> </w:t>
      </w:r>
      <w:r>
        <w:rPr/>
        <w:t>ngày</w:t>
      </w:r>
      <w:r>
        <w:rPr>
          <w:spacing w:val="-13"/>
        </w:rPr>
        <w:t> </w:t>
      </w:r>
      <w:r>
        <w:rPr/>
        <w:t>14</w:t>
      </w:r>
      <w:r>
        <w:rPr>
          <w:spacing w:val="-8"/>
        </w:rPr>
        <w:t> </w:t>
      </w:r>
      <w:r>
        <w:rPr/>
        <w:t>tháng</w:t>
      </w:r>
      <w:r>
        <w:rPr>
          <w:spacing w:val="-10"/>
        </w:rPr>
        <w:t> </w:t>
      </w:r>
      <w:r>
        <w:rPr/>
        <w:t>10</w:t>
      </w:r>
      <w:r>
        <w:rPr>
          <w:spacing w:val="-9"/>
        </w:rPr>
        <w:t> </w:t>
      </w:r>
      <w:r>
        <w:rPr/>
        <w:t>năm</w:t>
      </w:r>
      <w:r>
        <w:rPr>
          <w:spacing w:val="-11"/>
        </w:rPr>
        <w:t> </w:t>
      </w:r>
      <w:r>
        <w:rPr/>
        <w:t>2022</w:t>
      </w:r>
      <w:r>
        <w:rPr>
          <w:spacing w:val="-8"/>
        </w:rPr>
        <w:t> </w:t>
      </w:r>
      <w:r>
        <w:rPr/>
        <w:t>theo</w:t>
      </w:r>
      <w:r>
        <w:rPr>
          <w:spacing w:val="-9"/>
        </w:rPr>
        <w:t> </w:t>
      </w:r>
      <w:r>
        <w:rPr/>
        <w:t>Quyết</w:t>
      </w:r>
      <w:r>
        <w:rPr>
          <w:spacing w:val="-9"/>
        </w:rPr>
        <w:t> </w:t>
      </w:r>
      <w:r>
        <w:rPr/>
        <w:t>định</w:t>
      </w:r>
      <w:r>
        <w:rPr>
          <w:spacing w:val="-10"/>
        </w:rPr>
        <w:t> </w:t>
      </w:r>
      <w:r>
        <w:rPr/>
        <w:t>đưa</w:t>
      </w:r>
      <w:r>
        <w:rPr>
          <w:spacing w:val="-9"/>
        </w:rPr>
        <w:t> </w:t>
      </w:r>
      <w:r>
        <w:rPr/>
        <w:t>vụ</w:t>
      </w:r>
      <w:r>
        <w:rPr>
          <w:spacing w:val="-9"/>
        </w:rPr>
        <w:t> </w:t>
      </w:r>
      <w:r>
        <w:rPr/>
        <w:t>án</w:t>
      </w:r>
      <w:r>
        <w:rPr>
          <w:spacing w:val="-10"/>
        </w:rPr>
        <w:t> </w:t>
      </w:r>
      <w:r>
        <w:rPr/>
        <w:t>ra</w:t>
      </w:r>
      <w:r>
        <w:rPr>
          <w:spacing w:val="-9"/>
        </w:rPr>
        <w:t> </w:t>
      </w:r>
      <w:r>
        <w:rPr/>
        <w:t>xét</w:t>
      </w:r>
      <w:r>
        <w:rPr>
          <w:spacing w:val="-11"/>
        </w:rPr>
        <w:t> </w:t>
      </w:r>
      <w:r>
        <w:rPr/>
        <w:t>xử số: 100/2022/QĐXXST-HS ngày 12 tháng 11 năm 2022 đối với:</w:t>
      </w:r>
    </w:p>
    <w:p>
      <w:pPr>
        <w:pStyle w:val="BodyText"/>
        <w:spacing w:line="276" w:lineRule="auto"/>
        <w:ind w:right="185"/>
      </w:pPr>
      <w:r>
        <w:rPr/>
        <w:t>Họ và tên </w:t>
      </w:r>
      <w:r>
        <w:rPr>
          <w:b/>
        </w:rPr>
        <w:t>Vi Văn M</w:t>
      </w:r>
      <w:r>
        <w:rPr/>
        <w:t>; tên gọi khác: Không; sinh ngày 09/12/1980, tại xã CL, huyện KS, tỉnh Nghệ An;</w:t>
      </w:r>
    </w:p>
    <w:p>
      <w:pPr>
        <w:pStyle w:val="BodyText"/>
        <w:spacing w:line="321" w:lineRule="exact"/>
        <w:ind w:left="668" w:firstLine="0"/>
      </w:pPr>
      <w:r>
        <w:rPr/>
        <w:t>Nơi</w:t>
      </w:r>
      <w:r>
        <w:rPr>
          <w:spacing w:val="-2"/>
        </w:rPr>
        <w:t> </w:t>
      </w:r>
      <w:r>
        <w:rPr/>
        <w:t>cư</w:t>
      </w:r>
      <w:r>
        <w:rPr>
          <w:spacing w:val="-4"/>
        </w:rPr>
        <w:t> </w:t>
      </w:r>
      <w:r>
        <w:rPr/>
        <w:t>trú:</w:t>
      </w:r>
      <w:r>
        <w:rPr>
          <w:spacing w:val="-2"/>
        </w:rPr>
        <w:t> </w:t>
      </w:r>
      <w:r>
        <w:rPr/>
        <w:t>Bản</w:t>
      </w:r>
      <w:r>
        <w:rPr>
          <w:spacing w:val="-2"/>
        </w:rPr>
        <w:t> </w:t>
      </w:r>
      <w:r>
        <w:rPr/>
        <w:t>KN,</w:t>
      </w:r>
      <w:r>
        <w:rPr>
          <w:spacing w:val="-3"/>
        </w:rPr>
        <w:t> </w:t>
      </w:r>
      <w:r>
        <w:rPr/>
        <w:t>xã</w:t>
      </w:r>
      <w:r>
        <w:rPr>
          <w:spacing w:val="-2"/>
        </w:rPr>
        <w:t> </w:t>
      </w:r>
      <w:r>
        <w:rPr/>
        <w:t>CL,</w:t>
      </w:r>
      <w:r>
        <w:rPr>
          <w:spacing w:val="-3"/>
        </w:rPr>
        <w:t> </w:t>
      </w:r>
      <w:r>
        <w:rPr/>
        <w:t>huyện</w:t>
      </w:r>
      <w:r>
        <w:rPr>
          <w:spacing w:val="-2"/>
        </w:rPr>
        <w:t> </w:t>
      </w:r>
      <w:r>
        <w:rPr/>
        <w:t>KS,</w:t>
      </w:r>
      <w:r>
        <w:rPr>
          <w:spacing w:val="-3"/>
        </w:rPr>
        <w:t> </w:t>
      </w:r>
      <w:r>
        <w:rPr/>
        <w:t>tỉnh</w:t>
      </w:r>
      <w:r>
        <w:rPr>
          <w:spacing w:val="-1"/>
        </w:rPr>
        <w:t> </w:t>
      </w:r>
      <w:r>
        <w:rPr/>
        <w:t>Nghệ</w:t>
      </w:r>
      <w:r>
        <w:rPr>
          <w:spacing w:val="-2"/>
        </w:rPr>
        <w:t> </w:t>
      </w:r>
      <w:r>
        <w:rPr>
          <w:spacing w:val="-5"/>
        </w:rPr>
        <w:t>An;</w:t>
      </w:r>
    </w:p>
    <w:p>
      <w:pPr>
        <w:pStyle w:val="BodyText"/>
        <w:spacing w:line="276" w:lineRule="auto" w:before="44"/>
        <w:ind w:right="189"/>
      </w:pPr>
      <w:r>
        <w:rPr/>
        <w:t>Nghề nghiệp: Làm rẫy; trình độ học vấn: 9/12; dân tộc: Thái; giới tính: Nam; tôn giáo: Không; quốc tịch: Việt Nam; con ông Vi Văn H (đã chết) và bà Đậu Thị Q (đã chết); Vợ là Quang Thị N (đã ly hôn) và có 02 (Hai) con;</w:t>
      </w:r>
    </w:p>
    <w:p>
      <w:pPr>
        <w:pStyle w:val="BodyText"/>
        <w:spacing w:line="276" w:lineRule="auto"/>
        <w:ind w:right="190"/>
      </w:pPr>
      <w:r>
        <w:rPr/>
        <w:t>Tiền</w:t>
      </w:r>
      <w:r>
        <w:rPr>
          <w:spacing w:val="-14"/>
        </w:rPr>
        <w:t> </w:t>
      </w:r>
      <w:r>
        <w:rPr/>
        <w:t>án,</w:t>
      </w:r>
      <w:r>
        <w:rPr>
          <w:spacing w:val="-15"/>
        </w:rPr>
        <w:t> </w:t>
      </w:r>
      <w:r>
        <w:rPr/>
        <w:t>tiền</w:t>
      </w:r>
      <w:r>
        <w:rPr>
          <w:spacing w:val="-14"/>
        </w:rPr>
        <w:t> </w:t>
      </w:r>
      <w:r>
        <w:rPr/>
        <w:t>sự:</w:t>
      </w:r>
      <w:r>
        <w:rPr>
          <w:spacing w:val="-14"/>
        </w:rPr>
        <w:t> </w:t>
      </w:r>
      <w:r>
        <w:rPr/>
        <w:t>Không;</w:t>
      </w:r>
      <w:r>
        <w:rPr>
          <w:spacing w:val="-13"/>
        </w:rPr>
        <w:t> </w:t>
      </w:r>
      <w:r>
        <w:rPr/>
        <w:t>Nhân</w:t>
      </w:r>
      <w:r>
        <w:rPr>
          <w:spacing w:val="-14"/>
        </w:rPr>
        <w:t> </w:t>
      </w:r>
      <w:r>
        <w:rPr/>
        <w:t>thân:</w:t>
      </w:r>
      <w:r>
        <w:rPr>
          <w:spacing w:val="-12"/>
        </w:rPr>
        <w:t> </w:t>
      </w:r>
      <w:r>
        <w:rPr/>
        <w:t>Ngày</w:t>
      </w:r>
      <w:r>
        <w:rPr>
          <w:spacing w:val="-16"/>
        </w:rPr>
        <w:t> </w:t>
      </w:r>
      <w:r>
        <w:rPr/>
        <w:t>30/8/2018</w:t>
      </w:r>
      <w:r>
        <w:rPr>
          <w:spacing w:val="-13"/>
        </w:rPr>
        <w:t> </w:t>
      </w:r>
      <w:r>
        <w:rPr/>
        <w:t>bị</w:t>
      </w:r>
      <w:r>
        <w:rPr>
          <w:spacing w:val="-14"/>
        </w:rPr>
        <w:t> </w:t>
      </w:r>
      <w:r>
        <w:rPr/>
        <w:t>Tòa</w:t>
      </w:r>
      <w:r>
        <w:rPr>
          <w:spacing w:val="-15"/>
        </w:rPr>
        <w:t> </w:t>
      </w:r>
      <w:r>
        <w:rPr/>
        <w:t>án</w:t>
      </w:r>
      <w:r>
        <w:rPr>
          <w:spacing w:val="-14"/>
        </w:rPr>
        <w:t> </w:t>
      </w:r>
      <w:r>
        <w:rPr/>
        <w:t>nhân</w:t>
      </w:r>
      <w:r>
        <w:rPr>
          <w:spacing w:val="-14"/>
        </w:rPr>
        <w:t> </w:t>
      </w:r>
      <w:r>
        <w:rPr/>
        <w:t>dân</w:t>
      </w:r>
      <w:r>
        <w:rPr>
          <w:spacing w:val="-11"/>
        </w:rPr>
        <w:t> </w:t>
      </w:r>
      <w:r>
        <w:rPr/>
        <w:t>huyện KS,</w:t>
      </w:r>
      <w:r>
        <w:rPr>
          <w:spacing w:val="-3"/>
        </w:rPr>
        <w:t> </w:t>
      </w:r>
      <w:r>
        <w:rPr/>
        <w:t>tỉnh</w:t>
      </w:r>
      <w:r>
        <w:rPr>
          <w:spacing w:val="-1"/>
        </w:rPr>
        <w:t> </w:t>
      </w:r>
      <w:r>
        <w:rPr/>
        <w:t>Nghệ</w:t>
      </w:r>
      <w:r>
        <w:rPr>
          <w:spacing w:val="-2"/>
        </w:rPr>
        <w:t> </w:t>
      </w:r>
      <w:r>
        <w:rPr/>
        <w:t>An kết</w:t>
      </w:r>
      <w:r>
        <w:rPr>
          <w:spacing w:val="-3"/>
        </w:rPr>
        <w:t> </w:t>
      </w:r>
      <w:r>
        <w:rPr/>
        <w:t>án</w:t>
      </w:r>
      <w:r>
        <w:rPr>
          <w:spacing w:val="-2"/>
        </w:rPr>
        <w:t> </w:t>
      </w:r>
      <w:r>
        <w:rPr/>
        <w:t>16</w:t>
      </w:r>
      <w:r>
        <w:rPr>
          <w:spacing w:val="-1"/>
        </w:rPr>
        <w:t> </w:t>
      </w:r>
      <w:r>
        <w:rPr/>
        <w:t>(Mười</w:t>
      </w:r>
      <w:r>
        <w:rPr>
          <w:spacing w:val="-1"/>
        </w:rPr>
        <w:t> </w:t>
      </w:r>
      <w:r>
        <w:rPr/>
        <w:t>sáu)</w:t>
      </w:r>
      <w:r>
        <w:rPr>
          <w:spacing w:val="-2"/>
        </w:rPr>
        <w:t> </w:t>
      </w:r>
      <w:r>
        <w:rPr/>
        <w:t>tháng</w:t>
      </w:r>
      <w:r>
        <w:rPr>
          <w:spacing w:val="-3"/>
        </w:rPr>
        <w:t> </w:t>
      </w:r>
      <w:r>
        <w:rPr/>
        <w:t>tù</w:t>
      </w:r>
      <w:r>
        <w:rPr>
          <w:spacing w:val="-5"/>
        </w:rPr>
        <w:t> </w:t>
      </w:r>
      <w:r>
        <w:rPr/>
        <w:t>về</w:t>
      </w:r>
      <w:r>
        <w:rPr>
          <w:spacing w:val="-2"/>
        </w:rPr>
        <w:t> </w:t>
      </w:r>
      <w:r>
        <w:rPr/>
        <w:t>tội</w:t>
      </w:r>
      <w:r>
        <w:rPr>
          <w:spacing w:val="-1"/>
        </w:rPr>
        <w:t> </w:t>
      </w:r>
      <w:r>
        <w:rPr/>
        <w:t>“Tàng</w:t>
      </w:r>
      <w:r>
        <w:rPr>
          <w:spacing w:val="-1"/>
        </w:rPr>
        <w:t> </w:t>
      </w:r>
      <w:r>
        <w:rPr/>
        <w:t>trữ</w:t>
      </w:r>
      <w:r>
        <w:rPr>
          <w:spacing w:val="-5"/>
        </w:rPr>
        <w:t> </w:t>
      </w:r>
      <w:r>
        <w:rPr/>
        <w:t>trái</w:t>
      </w:r>
      <w:r>
        <w:rPr>
          <w:spacing w:val="-4"/>
        </w:rPr>
        <w:t> </w:t>
      </w:r>
      <w:r>
        <w:rPr/>
        <w:t>phép</w:t>
      </w:r>
      <w:r>
        <w:rPr>
          <w:spacing w:val="-1"/>
        </w:rPr>
        <w:t> </w:t>
      </w:r>
      <w:r>
        <w:rPr/>
        <w:t>chất</w:t>
      </w:r>
      <w:r>
        <w:rPr>
          <w:spacing w:val="-1"/>
        </w:rPr>
        <w:t> </w:t>
      </w:r>
      <w:r>
        <w:rPr/>
        <w:t>ma túy”, chấp hành xong án phạt tù ngày 09/8/2019, đã được xóa án tích.</w:t>
      </w:r>
    </w:p>
    <w:p>
      <w:pPr>
        <w:pStyle w:val="BodyText"/>
        <w:spacing w:line="276" w:lineRule="auto" w:before="1"/>
        <w:ind w:right="189"/>
      </w:pPr>
      <w:r>
        <w:rPr/>
        <w:t>Bị cáo bị bắt tạm giữ, tạm giam từ ngày 02/6/2022 đến nay, hiện đang tạm giam; Có mặt.</w:t>
      </w:r>
    </w:p>
    <w:p>
      <w:pPr>
        <w:pStyle w:val="BodyText"/>
        <w:spacing w:line="276" w:lineRule="auto" w:before="1"/>
        <w:ind w:right="187"/>
      </w:pPr>
      <w:r>
        <w:rPr>
          <w:i/>
        </w:rPr>
        <w:t>Người</w:t>
      </w:r>
      <w:r>
        <w:rPr>
          <w:i/>
          <w:spacing w:val="-8"/>
        </w:rPr>
        <w:t> </w:t>
      </w:r>
      <w:r>
        <w:rPr>
          <w:i/>
        </w:rPr>
        <w:t>bào</w:t>
      </w:r>
      <w:r>
        <w:rPr>
          <w:i/>
          <w:spacing w:val="-11"/>
        </w:rPr>
        <w:t> </w:t>
      </w:r>
      <w:r>
        <w:rPr>
          <w:i/>
        </w:rPr>
        <w:t>chữa</w:t>
      </w:r>
      <w:r>
        <w:rPr>
          <w:i/>
          <w:spacing w:val="-11"/>
        </w:rPr>
        <w:t> </w:t>
      </w:r>
      <w:r>
        <w:rPr>
          <w:i/>
        </w:rPr>
        <w:t>cho</w:t>
      </w:r>
      <w:r>
        <w:rPr>
          <w:i/>
          <w:spacing w:val="-11"/>
        </w:rPr>
        <w:t> </w:t>
      </w:r>
      <w:r>
        <w:rPr>
          <w:i/>
        </w:rPr>
        <w:t>bị</w:t>
      </w:r>
      <w:r>
        <w:rPr>
          <w:i/>
          <w:spacing w:val="-9"/>
        </w:rPr>
        <w:t> </w:t>
      </w:r>
      <w:r>
        <w:rPr>
          <w:i/>
        </w:rPr>
        <w:t>cáo</w:t>
      </w:r>
      <w:r>
        <w:rPr/>
        <w:t>:</w:t>
      </w:r>
      <w:r>
        <w:rPr>
          <w:spacing w:val="-9"/>
        </w:rPr>
        <w:t> </w:t>
      </w:r>
      <w:r>
        <w:rPr/>
        <w:t>Ông</w:t>
      </w:r>
      <w:r>
        <w:rPr>
          <w:spacing w:val="-9"/>
        </w:rPr>
        <w:t> </w:t>
      </w:r>
      <w:r>
        <w:rPr/>
        <w:t>Lê</w:t>
      </w:r>
      <w:r>
        <w:rPr>
          <w:spacing w:val="-10"/>
        </w:rPr>
        <w:t> </w:t>
      </w:r>
      <w:r>
        <w:rPr/>
        <w:t>Công</w:t>
      </w:r>
      <w:r>
        <w:rPr>
          <w:spacing w:val="-11"/>
        </w:rPr>
        <w:t> </w:t>
      </w:r>
      <w:r>
        <w:rPr/>
        <w:t>Th</w:t>
      </w:r>
      <w:r>
        <w:rPr>
          <w:spacing w:val="-7"/>
        </w:rPr>
        <w:t> </w:t>
      </w:r>
      <w:r>
        <w:rPr/>
        <w:t>-</w:t>
      </w:r>
      <w:r>
        <w:rPr>
          <w:spacing w:val="-10"/>
        </w:rPr>
        <w:t> </w:t>
      </w:r>
      <w:r>
        <w:rPr/>
        <w:t>Trợ</w:t>
      </w:r>
      <w:r>
        <w:rPr>
          <w:spacing w:val="-10"/>
        </w:rPr>
        <w:t> </w:t>
      </w:r>
      <w:r>
        <w:rPr/>
        <w:t>giúp</w:t>
      </w:r>
      <w:r>
        <w:rPr>
          <w:spacing w:val="-11"/>
        </w:rPr>
        <w:t> </w:t>
      </w:r>
      <w:r>
        <w:rPr/>
        <w:t>viên</w:t>
      </w:r>
      <w:r>
        <w:rPr>
          <w:spacing w:val="-10"/>
        </w:rPr>
        <w:t> </w:t>
      </w:r>
      <w:r>
        <w:rPr/>
        <w:t>pháp</w:t>
      </w:r>
      <w:r>
        <w:rPr>
          <w:spacing w:val="-9"/>
        </w:rPr>
        <w:t> </w:t>
      </w:r>
      <w:r>
        <w:rPr/>
        <w:t>lý,</w:t>
      </w:r>
      <w:r>
        <w:rPr>
          <w:spacing w:val="-11"/>
        </w:rPr>
        <w:t> </w:t>
      </w:r>
      <w:r>
        <w:rPr/>
        <w:t>công</w:t>
      </w:r>
      <w:r>
        <w:rPr>
          <w:spacing w:val="-11"/>
        </w:rPr>
        <w:t> </w:t>
      </w:r>
      <w:r>
        <w:rPr/>
        <w:t>tác tại Trung tâm trợ giúp pháp lý Nhà nước tỉnh Nghệ An. Có mặt.</w:t>
      </w:r>
    </w:p>
    <w:p>
      <w:pPr>
        <w:pStyle w:val="BodyText"/>
        <w:spacing w:line="276" w:lineRule="auto"/>
        <w:ind w:right="185"/>
      </w:pPr>
      <w:r>
        <w:rPr>
          <w:i/>
        </w:rPr>
        <w:t>Người chứng kiến</w:t>
      </w:r>
      <w:r>
        <w:rPr/>
        <w:t>: Anh Vi Văn C; sinh năm 1989; nơi cư trú: Bản B, xã HK, huyện KS, tỉnh Nghệ An. Vắng mặt.</w:t>
      </w:r>
    </w:p>
    <w:p>
      <w:pPr>
        <w:pStyle w:val="Heading1"/>
        <w:spacing w:before="189"/>
      </w:pPr>
      <w:r>
        <w:rPr/>
        <w:t>NỘI</w:t>
      </w:r>
      <w:r>
        <w:rPr>
          <w:spacing w:val="-3"/>
        </w:rPr>
        <w:t> </w:t>
      </w:r>
      <w:r>
        <w:rPr/>
        <w:t>DUNG</w:t>
      </w:r>
      <w:r>
        <w:rPr>
          <w:spacing w:val="-3"/>
        </w:rPr>
        <w:t> </w:t>
      </w:r>
      <w:r>
        <w:rPr/>
        <w:t>VỤ</w:t>
      </w:r>
      <w:r>
        <w:rPr>
          <w:spacing w:val="-4"/>
        </w:rPr>
        <w:t> </w:t>
      </w:r>
      <w:r>
        <w:rPr>
          <w:spacing w:val="-5"/>
        </w:rPr>
        <w:t>ÁN:</w:t>
      </w:r>
    </w:p>
    <w:p>
      <w:pPr>
        <w:spacing w:after="0"/>
        <w:sectPr>
          <w:headerReference w:type="default" r:id="rId5"/>
          <w:type w:val="continuous"/>
          <w:pgSz w:w="12140" w:h="16850"/>
          <w:pgMar w:header="712" w:footer="0" w:top="1040" w:bottom="280" w:left="1600" w:right="940"/>
          <w:pgNumType w:start="1"/>
        </w:sectPr>
      </w:pPr>
    </w:p>
    <w:p>
      <w:pPr>
        <w:pStyle w:val="BodyText"/>
        <w:spacing w:line="278" w:lineRule="auto" w:before="79"/>
        <w:ind w:right="199"/>
      </w:pPr>
      <w:r>
        <w:rPr/>
        <w:t>Theo các tài liệu có trong hồ sơ vụ án và diễn biến tại phiên tòa, nội dung vụ án được tóm tắt như sau:</w:t>
      </w:r>
    </w:p>
    <w:p>
      <w:pPr>
        <w:pStyle w:val="BodyText"/>
        <w:spacing w:line="276" w:lineRule="auto"/>
        <w:ind w:right="188"/>
      </w:pPr>
      <w:r>
        <w:rPr/>
        <w:t>Cáo trạng số: 57/CT-VKS-KS ngày 14/7/2022 của Viện kiểm sát nhân dân huyện KS đã truy tố bị cáo Vi Văn M về tội “Tàng trữ trái phép chất ma túy” theo quy định tại điểm c khoản 1 Điều 249 của Bộ luật Hình sự.</w:t>
      </w:r>
    </w:p>
    <w:p>
      <w:pPr>
        <w:pStyle w:val="BodyText"/>
        <w:spacing w:line="276" w:lineRule="auto"/>
        <w:ind w:right="188"/>
      </w:pPr>
      <w:r>
        <w:rPr/>
        <w:t>Tại</w:t>
      </w:r>
      <w:r>
        <w:rPr>
          <w:spacing w:val="-3"/>
        </w:rPr>
        <w:t> </w:t>
      </w:r>
      <w:r>
        <w:rPr/>
        <w:t>phiên</w:t>
      </w:r>
      <w:r>
        <w:rPr>
          <w:spacing w:val="-5"/>
        </w:rPr>
        <w:t> </w:t>
      </w:r>
      <w:r>
        <w:rPr/>
        <w:t>tòa,</w:t>
      </w:r>
      <w:r>
        <w:rPr>
          <w:spacing w:val="-5"/>
        </w:rPr>
        <w:t> </w:t>
      </w:r>
      <w:r>
        <w:rPr/>
        <w:t>bị</w:t>
      </w:r>
      <w:r>
        <w:rPr>
          <w:spacing w:val="-3"/>
        </w:rPr>
        <w:t> </w:t>
      </w:r>
      <w:r>
        <w:rPr/>
        <w:t>cáo</w:t>
      </w:r>
      <w:r>
        <w:rPr>
          <w:spacing w:val="-4"/>
        </w:rPr>
        <w:t> </w:t>
      </w:r>
      <w:r>
        <w:rPr/>
        <w:t>Vi</w:t>
      </w:r>
      <w:r>
        <w:rPr>
          <w:spacing w:val="-3"/>
        </w:rPr>
        <w:t> </w:t>
      </w:r>
      <w:r>
        <w:rPr/>
        <w:t>Văn</w:t>
      </w:r>
      <w:r>
        <w:rPr>
          <w:spacing w:val="-3"/>
        </w:rPr>
        <w:t> </w:t>
      </w:r>
      <w:r>
        <w:rPr/>
        <w:t>M</w:t>
      </w:r>
      <w:r>
        <w:rPr>
          <w:spacing w:val="-6"/>
        </w:rPr>
        <w:t> </w:t>
      </w:r>
      <w:r>
        <w:rPr/>
        <w:t>đã</w:t>
      </w:r>
      <w:r>
        <w:rPr>
          <w:spacing w:val="-7"/>
        </w:rPr>
        <w:t> </w:t>
      </w:r>
      <w:r>
        <w:rPr/>
        <w:t>thừa</w:t>
      </w:r>
      <w:r>
        <w:rPr>
          <w:spacing w:val="-4"/>
        </w:rPr>
        <w:t> </w:t>
      </w:r>
      <w:r>
        <w:rPr/>
        <w:t>nhận</w:t>
      </w:r>
      <w:r>
        <w:rPr>
          <w:spacing w:val="-3"/>
        </w:rPr>
        <w:t> </w:t>
      </w:r>
      <w:r>
        <w:rPr/>
        <w:t>có</w:t>
      </w:r>
      <w:r>
        <w:rPr>
          <w:spacing w:val="-6"/>
        </w:rPr>
        <w:t> </w:t>
      </w:r>
      <w:r>
        <w:rPr/>
        <w:t>hành</w:t>
      </w:r>
      <w:r>
        <w:rPr>
          <w:spacing w:val="-6"/>
        </w:rPr>
        <w:t> </w:t>
      </w:r>
      <w:r>
        <w:rPr/>
        <w:t>vi</w:t>
      </w:r>
      <w:r>
        <w:rPr>
          <w:spacing w:val="-6"/>
        </w:rPr>
        <w:t> </w:t>
      </w:r>
      <w:r>
        <w:rPr/>
        <w:t>tàng</w:t>
      </w:r>
      <w:r>
        <w:rPr>
          <w:spacing w:val="-4"/>
        </w:rPr>
        <w:t> </w:t>
      </w:r>
      <w:r>
        <w:rPr/>
        <w:t>trữ</w:t>
      </w:r>
      <w:r>
        <w:rPr>
          <w:spacing w:val="-8"/>
        </w:rPr>
        <w:t> </w:t>
      </w:r>
      <w:r>
        <w:rPr/>
        <w:t>trái</w:t>
      </w:r>
      <w:r>
        <w:rPr>
          <w:spacing w:val="-3"/>
        </w:rPr>
        <w:t> </w:t>
      </w:r>
      <w:r>
        <w:rPr/>
        <w:t>phép</w:t>
      </w:r>
      <w:r>
        <w:rPr>
          <w:spacing w:val="-4"/>
        </w:rPr>
        <w:t> </w:t>
      </w:r>
      <w:r>
        <w:rPr/>
        <w:t>chất ma túy với các tình tiết đúng như nội dung bản Cáo trạng đã nêu, cụ thể là:</w:t>
      </w:r>
    </w:p>
    <w:p>
      <w:pPr>
        <w:pStyle w:val="BodyText"/>
        <w:spacing w:line="276" w:lineRule="auto"/>
        <w:ind w:right="187"/>
      </w:pPr>
      <w:r>
        <w:rPr/>
        <w:t>Vào khoảng 11 giờ ngày 01/6/2022, Vi Văn M đi bộ một mình từ nhà của bà Lương Thị K, sinh năm 1977, trú tại Bản B, xã HK, huyện KS, tỉnh Nghệ An ra đường Quốc lộ 7A rồi đi nhờ xe máy của một người đàn ông không quen biết đến bản Đ, xã LM, huyện TD, tỉnh Nghệ An để tìm mua ma túy về sử dụng. Khi đến nơi,</w:t>
      </w:r>
      <w:r>
        <w:rPr>
          <w:spacing w:val="-9"/>
        </w:rPr>
        <w:t> </w:t>
      </w:r>
      <w:r>
        <w:rPr/>
        <w:t>Vi</w:t>
      </w:r>
      <w:r>
        <w:rPr>
          <w:spacing w:val="-8"/>
        </w:rPr>
        <w:t> </w:t>
      </w:r>
      <w:r>
        <w:rPr/>
        <w:t>Văn</w:t>
      </w:r>
      <w:r>
        <w:rPr>
          <w:spacing w:val="-8"/>
        </w:rPr>
        <w:t> </w:t>
      </w:r>
      <w:r>
        <w:rPr/>
        <w:t>M</w:t>
      </w:r>
      <w:r>
        <w:rPr>
          <w:spacing w:val="-9"/>
        </w:rPr>
        <w:t> </w:t>
      </w:r>
      <w:r>
        <w:rPr/>
        <w:t>đi</w:t>
      </w:r>
      <w:r>
        <w:rPr>
          <w:spacing w:val="-8"/>
        </w:rPr>
        <w:t> </w:t>
      </w:r>
      <w:r>
        <w:rPr/>
        <w:t>lên</w:t>
      </w:r>
      <w:r>
        <w:rPr>
          <w:spacing w:val="-8"/>
        </w:rPr>
        <w:t> </w:t>
      </w:r>
      <w:r>
        <w:rPr/>
        <w:t>đồi</w:t>
      </w:r>
      <w:r>
        <w:rPr>
          <w:spacing w:val="-6"/>
        </w:rPr>
        <w:t> </w:t>
      </w:r>
      <w:r>
        <w:rPr/>
        <w:t>và</w:t>
      </w:r>
      <w:r>
        <w:rPr>
          <w:spacing w:val="-11"/>
        </w:rPr>
        <w:t> </w:t>
      </w:r>
      <w:r>
        <w:rPr/>
        <w:t>gặp</w:t>
      </w:r>
      <w:r>
        <w:rPr>
          <w:spacing w:val="-8"/>
        </w:rPr>
        <w:t> </w:t>
      </w:r>
      <w:r>
        <w:rPr/>
        <w:t>một</w:t>
      </w:r>
      <w:r>
        <w:rPr>
          <w:spacing w:val="-8"/>
        </w:rPr>
        <w:t> </w:t>
      </w:r>
      <w:r>
        <w:rPr/>
        <w:t>người</w:t>
      </w:r>
      <w:r>
        <w:rPr>
          <w:spacing w:val="-10"/>
        </w:rPr>
        <w:t> </w:t>
      </w:r>
      <w:r>
        <w:rPr/>
        <w:t>đàn</w:t>
      </w:r>
      <w:r>
        <w:rPr>
          <w:spacing w:val="-8"/>
        </w:rPr>
        <w:t> </w:t>
      </w:r>
      <w:r>
        <w:rPr/>
        <w:t>ông</w:t>
      </w:r>
      <w:r>
        <w:rPr>
          <w:spacing w:val="-11"/>
        </w:rPr>
        <w:t> </w:t>
      </w:r>
      <w:r>
        <w:rPr/>
        <w:t>không</w:t>
      </w:r>
      <w:r>
        <w:rPr>
          <w:spacing w:val="-11"/>
        </w:rPr>
        <w:t> </w:t>
      </w:r>
      <w:r>
        <w:rPr/>
        <w:t>quen</w:t>
      </w:r>
      <w:r>
        <w:rPr>
          <w:spacing w:val="-11"/>
        </w:rPr>
        <w:t> </w:t>
      </w:r>
      <w:r>
        <w:rPr/>
        <w:t>biết,</w:t>
      </w:r>
      <w:r>
        <w:rPr>
          <w:spacing w:val="-2"/>
        </w:rPr>
        <w:t> </w:t>
      </w:r>
      <w:r>
        <w:rPr/>
        <w:t>tại</w:t>
      </w:r>
      <w:r>
        <w:rPr>
          <w:spacing w:val="-8"/>
        </w:rPr>
        <w:t> </w:t>
      </w:r>
      <w:r>
        <w:rPr/>
        <w:t>đây</w:t>
      </w:r>
      <w:r>
        <w:rPr>
          <w:spacing w:val="-12"/>
        </w:rPr>
        <w:t> </w:t>
      </w:r>
      <w:r>
        <w:rPr/>
        <w:t>Vi</w:t>
      </w:r>
      <w:r>
        <w:rPr>
          <w:spacing w:val="-8"/>
        </w:rPr>
        <w:t> </w:t>
      </w:r>
      <w:r>
        <w:rPr/>
        <w:t>Văn M</w:t>
      </w:r>
      <w:r>
        <w:rPr>
          <w:spacing w:val="-13"/>
        </w:rPr>
        <w:t> </w:t>
      </w:r>
      <w:r>
        <w:rPr/>
        <w:t>đã</w:t>
      </w:r>
      <w:r>
        <w:rPr>
          <w:spacing w:val="-14"/>
        </w:rPr>
        <w:t> </w:t>
      </w:r>
      <w:r>
        <w:rPr/>
        <w:t>hỏi</w:t>
      </w:r>
      <w:r>
        <w:rPr>
          <w:spacing w:val="-12"/>
        </w:rPr>
        <w:t> </w:t>
      </w:r>
      <w:r>
        <w:rPr/>
        <w:t>mua</w:t>
      </w:r>
      <w:r>
        <w:rPr>
          <w:spacing w:val="-12"/>
        </w:rPr>
        <w:t> </w:t>
      </w:r>
      <w:r>
        <w:rPr/>
        <w:t>của</w:t>
      </w:r>
      <w:r>
        <w:rPr>
          <w:spacing w:val="-14"/>
        </w:rPr>
        <w:t> </w:t>
      </w:r>
      <w:r>
        <w:rPr/>
        <w:t>người</w:t>
      </w:r>
      <w:r>
        <w:rPr>
          <w:spacing w:val="-14"/>
        </w:rPr>
        <w:t> </w:t>
      </w:r>
      <w:r>
        <w:rPr/>
        <w:t>này</w:t>
      </w:r>
      <w:r>
        <w:rPr>
          <w:spacing w:val="-15"/>
        </w:rPr>
        <w:t> </w:t>
      </w:r>
      <w:r>
        <w:rPr/>
        <w:t>50.000</w:t>
      </w:r>
      <w:r>
        <w:rPr>
          <w:spacing w:val="-14"/>
        </w:rPr>
        <w:t> </w:t>
      </w:r>
      <w:r>
        <w:rPr/>
        <w:t>đồng</w:t>
      </w:r>
      <w:r>
        <w:rPr>
          <w:spacing w:val="-12"/>
        </w:rPr>
        <w:t> </w:t>
      </w:r>
      <w:r>
        <w:rPr/>
        <w:t>(Năm</w:t>
      </w:r>
      <w:r>
        <w:rPr>
          <w:spacing w:val="-14"/>
        </w:rPr>
        <w:t> </w:t>
      </w:r>
      <w:r>
        <w:rPr/>
        <w:t>mươi</w:t>
      </w:r>
      <w:r>
        <w:rPr>
          <w:spacing w:val="-11"/>
        </w:rPr>
        <w:t> </w:t>
      </w:r>
      <w:r>
        <w:rPr/>
        <w:t>nghìn)</w:t>
      </w:r>
      <w:r>
        <w:rPr>
          <w:spacing w:val="-12"/>
        </w:rPr>
        <w:t> </w:t>
      </w:r>
      <w:r>
        <w:rPr/>
        <w:t>ma</w:t>
      </w:r>
      <w:r>
        <w:rPr>
          <w:spacing w:val="-12"/>
        </w:rPr>
        <w:t> </w:t>
      </w:r>
      <w:r>
        <w:rPr/>
        <w:t>túy,</w:t>
      </w:r>
      <w:r>
        <w:rPr>
          <w:spacing w:val="-13"/>
        </w:rPr>
        <w:t> </w:t>
      </w:r>
      <w:r>
        <w:rPr/>
        <w:t>người</w:t>
      </w:r>
      <w:r>
        <w:rPr>
          <w:spacing w:val="-14"/>
        </w:rPr>
        <w:t> </w:t>
      </w:r>
      <w:r>
        <w:rPr/>
        <w:t>đàn</w:t>
      </w:r>
      <w:r>
        <w:rPr>
          <w:spacing w:val="-14"/>
        </w:rPr>
        <w:t> </w:t>
      </w:r>
      <w:r>
        <w:rPr/>
        <w:t>ông đó cầm số tiền và đưa lại cho Vi Văn M 01 (Một) gói Heroine được gói bằng giấy trắng. Mua được ma túy, Vi Văn M cầm trên tay rồi xin đi nhờ xe máy của một người đàn ông không quen biết quay về nhà bà Lương Thị K tại Bản B, xã HK, huyện</w:t>
      </w:r>
      <w:r>
        <w:rPr>
          <w:spacing w:val="-9"/>
        </w:rPr>
        <w:t> </w:t>
      </w:r>
      <w:r>
        <w:rPr/>
        <w:t>KS,</w:t>
      </w:r>
      <w:r>
        <w:rPr>
          <w:spacing w:val="-11"/>
        </w:rPr>
        <w:t> </w:t>
      </w:r>
      <w:r>
        <w:rPr/>
        <w:t>tỉnh</w:t>
      </w:r>
      <w:r>
        <w:rPr>
          <w:spacing w:val="-11"/>
        </w:rPr>
        <w:t> </w:t>
      </w:r>
      <w:r>
        <w:rPr/>
        <w:t>Nghệ</w:t>
      </w:r>
      <w:r>
        <w:rPr>
          <w:spacing w:val="-12"/>
        </w:rPr>
        <w:t> </w:t>
      </w:r>
      <w:r>
        <w:rPr/>
        <w:t>An.</w:t>
      </w:r>
      <w:r>
        <w:rPr>
          <w:spacing w:val="-11"/>
        </w:rPr>
        <w:t> </w:t>
      </w:r>
      <w:r>
        <w:rPr/>
        <w:t>Sau</w:t>
      </w:r>
      <w:r>
        <w:rPr>
          <w:spacing w:val="-11"/>
        </w:rPr>
        <w:t> </w:t>
      </w:r>
      <w:r>
        <w:rPr/>
        <w:t>khi</w:t>
      </w:r>
      <w:r>
        <w:rPr>
          <w:spacing w:val="-11"/>
        </w:rPr>
        <w:t> </w:t>
      </w:r>
      <w:r>
        <w:rPr/>
        <w:t>về</w:t>
      </w:r>
      <w:r>
        <w:rPr>
          <w:spacing w:val="-10"/>
        </w:rPr>
        <w:t> </w:t>
      </w:r>
      <w:r>
        <w:rPr/>
        <w:t>đến</w:t>
      </w:r>
      <w:r>
        <w:rPr>
          <w:spacing w:val="-11"/>
        </w:rPr>
        <w:t> </w:t>
      </w:r>
      <w:r>
        <w:rPr/>
        <w:t>nhà</w:t>
      </w:r>
      <w:r>
        <w:rPr>
          <w:spacing w:val="-10"/>
        </w:rPr>
        <w:t> </w:t>
      </w:r>
      <w:r>
        <w:rPr/>
        <w:t>bà</w:t>
      </w:r>
      <w:r>
        <w:rPr>
          <w:spacing w:val="-8"/>
        </w:rPr>
        <w:t> </w:t>
      </w:r>
      <w:r>
        <w:rPr/>
        <w:t>Lương</w:t>
      </w:r>
      <w:r>
        <w:rPr>
          <w:spacing w:val="-9"/>
        </w:rPr>
        <w:t> </w:t>
      </w:r>
      <w:r>
        <w:rPr/>
        <w:t>Thị</w:t>
      </w:r>
      <w:r>
        <w:rPr>
          <w:spacing w:val="-9"/>
        </w:rPr>
        <w:t> </w:t>
      </w:r>
      <w:r>
        <w:rPr/>
        <w:t>K</w:t>
      </w:r>
      <w:r>
        <w:rPr>
          <w:spacing w:val="-11"/>
        </w:rPr>
        <w:t> </w:t>
      </w:r>
      <w:r>
        <w:rPr/>
        <w:t>thì</w:t>
      </w:r>
      <w:r>
        <w:rPr>
          <w:spacing w:val="-11"/>
        </w:rPr>
        <w:t> </w:t>
      </w:r>
      <w:r>
        <w:rPr/>
        <w:t>Vi</w:t>
      </w:r>
      <w:r>
        <w:rPr>
          <w:spacing w:val="-9"/>
        </w:rPr>
        <w:t> </w:t>
      </w:r>
      <w:r>
        <w:rPr/>
        <w:t>Văn</w:t>
      </w:r>
      <w:r>
        <w:rPr>
          <w:spacing w:val="-11"/>
        </w:rPr>
        <w:t> </w:t>
      </w:r>
      <w:r>
        <w:rPr/>
        <w:t>M</w:t>
      </w:r>
      <w:r>
        <w:rPr>
          <w:spacing w:val="-10"/>
        </w:rPr>
        <w:t> </w:t>
      </w:r>
      <w:r>
        <w:rPr/>
        <w:t>cất</w:t>
      </w:r>
      <w:r>
        <w:rPr>
          <w:spacing w:val="-12"/>
        </w:rPr>
        <w:t> </w:t>
      </w:r>
      <w:r>
        <w:rPr/>
        <w:t>giấu gói ma túy vừa mua được trên giường ngủ nhà bà Lương Thị K.</w:t>
      </w:r>
    </w:p>
    <w:p>
      <w:pPr>
        <w:pStyle w:val="BodyText"/>
        <w:spacing w:line="276" w:lineRule="auto"/>
        <w:ind w:right="188"/>
      </w:pPr>
      <w:r>
        <w:rPr/>
        <w:t>Đến</w:t>
      </w:r>
      <w:r>
        <w:rPr>
          <w:spacing w:val="-6"/>
        </w:rPr>
        <w:t> </w:t>
      </w:r>
      <w:r>
        <w:rPr/>
        <w:t>khoảng</w:t>
      </w:r>
      <w:r>
        <w:rPr>
          <w:spacing w:val="-8"/>
        </w:rPr>
        <w:t> </w:t>
      </w:r>
      <w:r>
        <w:rPr/>
        <w:t>20</w:t>
      </w:r>
      <w:r>
        <w:rPr>
          <w:spacing w:val="-6"/>
        </w:rPr>
        <w:t> </w:t>
      </w:r>
      <w:r>
        <w:rPr/>
        <w:t>giờ</w:t>
      </w:r>
      <w:r>
        <w:rPr>
          <w:spacing w:val="-9"/>
        </w:rPr>
        <w:t> </w:t>
      </w:r>
      <w:r>
        <w:rPr/>
        <w:t>ngày</w:t>
      </w:r>
      <w:r>
        <w:rPr>
          <w:spacing w:val="-10"/>
        </w:rPr>
        <w:t> </w:t>
      </w:r>
      <w:r>
        <w:rPr/>
        <w:t>02/6/2022,</w:t>
      </w:r>
      <w:r>
        <w:rPr>
          <w:spacing w:val="-9"/>
        </w:rPr>
        <w:t> </w:t>
      </w:r>
      <w:r>
        <w:rPr/>
        <w:t>khi</w:t>
      </w:r>
      <w:r>
        <w:rPr>
          <w:spacing w:val="-5"/>
        </w:rPr>
        <w:t> </w:t>
      </w:r>
      <w:r>
        <w:rPr/>
        <w:t>Vi</w:t>
      </w:r>
      <w:r>
        <w:rPr>
          <w:spacing w:val="-8"/>
        </w:rPr>
        <w:t> </w:t>
      </w:r>
      <w:r>
        <w:rPr/>
        <w:t>Văn</w:t>
      </w:r>
      <w:r>
        <w:rPr>
          <w:spacing w:val="-6"/>
        </w:rPr>
        <w:t> </w:t>
      </w:r>
      <w:r>
        <w:rPr/>
        <w:t>M</w:t>
      </w:r>
      <w:r>
        <w:rPr>
          <w:spacing w:val="-9"/>
        </w:rPr>
        <w:t> </w:t>
      </w:r>
      <w:r>
        <w:rPr/>
        <w:t>đang</w:t>
      </w:r>
      <w:r>
        <w:rPr>
          <w:spacing w:val="-8"/>
        </w:rPr>
        <w:t> </w:t>
      </w:r>
      <w:r>
        <w:rPr/>
        <w:t>ngủ</w:t>
      </w:r>
      <w:r>
        <w:rPr>
          <w:spacing w:val="-8"/>
        </w:rPr>
        <w:t> </w:t>
      </w:r>
      <w:r>
        <w:rPr/>
        <w:t>trên</w:t>
      </w:r>
      <w:r>
        <w:rPr>
          <w:spacing w:val="-8"/>
        </w:rPr>
        <w:t> </w:t>
      </w:r>
      <w:r>
        <w:rPr/>
        <w:t>giường</w:t>
      </w:r>
      <w:r>
        <w:rPr>
          <w:spacing w:val="-6"/>
        </w:rPr>
        <w:t> </w:t>
      </w:r>
      <w:r>
        <w:rPr/>
        <w:t>trong nhà</w:t>
      </w:r>
      <w:r>
        <w:rPr>
          <w:spacing w:val="-2"/>
        </w:rPr>
        <w:t> </w:t>
      </w:r>
      <w:r>
        <w:rPr/>
        <w:t>bà</w:t>
      </w:r>
      <w:r>
        <w:rPr>
          <w:spacing w:val="-2"/>
        </w:rPr>
        <w:t> </w:t>
      </w:r>
      <w:r>
        <w:rPr/>
        <w:t>Lương</w:t>
      </w:r>
      <w:r>
        <w:rPr>
          <w:spacing w:val="-1"/>
        </w:rPr>
        <w:t> </w:t>
      </w:r>
      <w:r>
        <w:rPr/>
        <w:t>Thị</w:t>
      </w:r>
      <w:r>
        <w:rPr>
          <w:spacing w:val="-1"/>
        </w:rPr>
        <w:t> </w:t>
      </w:r>
      <w:r>
        <w:rPr/>
        <w:t>K</w:t>
      </w:r>
      <w:r>
        <w:rPr>
          <w:spacing w:val="-4"/>
        </w:rPr>
        <w:t> </w:t>
      </w:r>
      <w:r>
        <w:rPr/>
        <w:t>thì</w:t>
      </w:r>
      <w:r>
        <w:rPr>
          <w:spacing w:val="-1"/>
        </w:rPr>
        <w:t> </w:t>
      </w:r>
      <w:r>
        <w:rPr/>
        <w:t>bị</w:t>
      </w:r>
      <w:r>
        <w:rPr>
          <w:spacing w:val="-2"/>
        </w:rPr>
        <w:t> </w:t>
      </w:r>
      <w:r>
        <w:rPr/>
        <w:t>Công</w:t>
      </w:r>
      <w:r>
        <w:rPr>
          <w:spacing w:val="-1"/>
        </w:rPr>
        <w:t> </w:t>
      </w:r>
      <w:r>
        <w:rPr/>
        <w:t>an</w:t>
      </w:r>
      <w:r>
        <w:rPr>
          <w:spacing w:val="-2"/>
        </w:rPr>
        <w:t> </w:t>
      </w:r>
      <w:r>
        <w:rPr/>
        <w:t>huyện</w:t>
      </w:r>
      <w:r>
        <w:rPr>
          <w:spacing w:val="-1"/>
        </w:rPr>
        <w:t> </w:t>
      </w:r>
      <w:r>
        <w:rPr/>
        <w:t>KS</w:t>
      </w:r>
      <w:r>
        <w:rPr>
          <w:spacing w:val="-2"/>
        </w:rPr>
        <w:t> </w:t>
      </w:r>
      <w:r>
        <w:rPr/>
        <w:t>phối</w:t>
      </w:r>
      <w:r>
        <w:rPr>
          <w:spacing w:val="-1"/>
        </w:rPr>
        <w:t> </w:t>
      </w:r>
      <w:r>
        <w:rPr/>
        <w:t>hợp</w:t>
      </w:r>
      <w:r>
        <w:rPr>
          <w:spacing w:val="-1"/>
        </w:rPr>
        <w:t> </w:t>
      </w:r>
      <w:r>
        <w:rPr/>
        <w:t>với</w:t>
      </w:r>
      <w:r>
        <w:rPr>
          <w:spacing w:val="-1"/>
        </w:rPr>
        <w:t> </w:t>
      </w:r>
      <w:r>
        <w:rPr/>
        <w:t>Công</w:t>
      </w:r>
      <w:r>
        <w:rPr>
          <w:spacing w:val="-1"/>
        </w:rPr>
        <w:t> </w:t>
      </w:r>
      <w:r>
        <w:rPr/>
        <w:t>an</w:t>
      </w:r>
      <w:r>
        <w:rPr>
          <w:spacing w:val="-1"/>
        </w:rPr>
        <w:t> </w:t>
      </w:r>
      <w:r>
        <w:rPr/>
        <w:t>xã</w:t>
      </w:r>
      <w:r>
        <w:rPr>
          <w:spacing w:val="-2"/>
        </w:rPr>
        <w:t> </w:t>
      </w:r>
      <w:r>
        <w:rPr/>
        <w:t>HK,</w:t>
      </w:r>
      <w:r>
        <w:rPr>
          <w:spacing w:val="-3"/>
        </w:rPr>
        <w:t> </w:t>
      </w:r>
      <w:r>
        <w:rPr/>
        <w:t>huyện KS</w:t>
      </w:r>
      <w:r>
        <w:rPr>
          <w:spacing w:val="-2"/>
        </w:rPr>
        <w:t> </w:t>
      </w:r>
      <w:r>
        <w:rPr/>
        <w:t>kiểm</w:t>
      </w:r>
      <w:r>
        <w:rPr>
          <w:spacing w:val="-6"/>
        </w:rPr>
        <w:t> </w:t>
      </w:r>
      <w:r>
        <w:rPr/>
        <w:t>tra,</w:t>
      </w:r>
      <w:r>
        <w:rPr>
          <w:spacing w:val="-2"/>
        </w:rPr>
        <w:t> </w:t>
      </w:r>
      <w:r>
        <w:rPr/>
        <w:t>phát</w:t>
      </w:r>
      <w:r>
        <w:rPr>
          <w:spacing w:val="-4"/>
        </w:rPr>
        <w:t> </w:t>
      </w:r>
      <w:r>
        <w:rPr/>
        <w:t>hiện,</w:t>
      </w:r>
      <w:r>
        <w:rPr>
          <w:spacing w:val="-2"/>
        </w:rPr>
        <w:t> </w:t>
      </w:r>
      <w:r>
        <w:rPr/>
        <w:t>bắt quả</w:t>
      </w:r>
      <w:r>
        <w:rPr>
          <w:spacing w:val="-4"/>
        </w:rPr>
        <w:t> </w:t>
      </w:r>
      <w:r>
        <w:rPr/>
        <w:t>tang,</w:t>
      </w:r>
      <w:r>
        <w:rPr>
          <w:spacing w:val="-5"/>
        </w:rPr>
        <w:t> </w:t>
      </w:r>
      <w:r>
        <w:rPr/>
        <w:t>thu</w:t>
      </w:r>
      <w:r>
        <w:rPr>
          <w:spacing w:val="-4"/>
        </w:rPr>
        <w:t> </w:t>
      </w:r>
      <w:r>
        <w:rPr/>
        <w:t>giữ</w:t>
      </w:r>
      <w:r>
        <w:rPr>
          <w:spacing w:val="-3"/>
        </w:rPr>
        <w:t> </w:t>
      </w:r>
      <w:r>
        <w:rPr/>
        <w:t>của</w:t>
      </w:r>
      <w:r>
        <w:rPr>
          <w:spacing w:val="-2"/>
        </w:rPr>
        <w:t> </w:t>
      </w:r>
      <w:r>
        <w:rPr/>
        <w:t>Vi Văn M</w:t>
      </w:r>
      <w:r>
        <w:rPr>
          <w:spacing w:val="-2"/>
        </w:rPr>
        <w:t> </w:t>
      </w:r>
      <w:r>
        <w:rPr/>
        <w:t>một gói</w:t>
      </w:r>
      <w:r>
        <w:rPr>
          <w:spacing w:val="-1"/>
        </w:rPr>
        <w:t> </w:t>
      </w:r>
      <w:r>
        <w:rPr/>
        <w:t>chất màu trắng (nghi là ma túy) được gói bằng giấy trắng. Bị cáo thừa nhận tang vật bị thu giữ là chất ma túy mà bị cáo đã mua về cất dấu nhằm mục đích để sử dụng.</w:t>
      </w:r>
    </w:p>
    <w:p>
      <w:pPr>
        <w:pStyle w:val="BodyText"/>
        <w:spacing w:line="276" w:lineRule="auto"/>
        <w:ind w:right="184"/>
      </w:pPr>
      <w:r>
        <w:rPr/>
        <w:t>Tại biên bản mở niêm</w:t>
      </w:r>
      <w:r>
        <w:rPr>
          <w:spacing w:val="-1"/>
        </w:rPr>
        <w:t> </w:t>
      </w:r>
      <w:r>
        <w:rPr/>
        <w:t>phong xác định khối lượng lấy mẫu giám</w:t>
      </w:r>
      <w:r>
        <w:rPr>
          <w:spacing w:val="-1"/>
        </w:rPr>
        <w:t> </w:t>
      </w:r>
      <w:r>
        <w:rPr/>
        <w:t>định và niêm phong</w:t>
      </w:r>
      <w:r>
        <w:rPr>
          <w:spacing w:val="-11"/>
        </w:rPr>
        <w:t> </w:t>
      </w:r>
      <w:r>
        <w:rPr/>
        <w:t>lại</w:t>
      </w:r>
      <w:r>
        <w:rPr>
          <w:spacing w:val="-11"/>
        </w:rPr>
        <w:t> </w:t>
      </w:r>
      <w:r>
        <w:rPr/>
        <w:t>vào</w:t>
      </w:r>
      <w:r>
        <w:rPr>
          <w:spacing w:val="-10"/>
        </w:rPr>
        <w:t> </w:t>
      </w:r>
      <w:r>
        <w:rPr/>
        <w:t>hồi</w:t>
      </w:r>
      <w:r>
        <w:rPr>
          <w:spacing w:val="-10"/>
        </w:rPr>
        <w:t> </w:t>
      </w:r>
      <w:r>
        <w:rPr/>
        <w:t>23</w:t>
      </w:r>
      <w:r>
        <w:rPr>
          <w:spacing w:val="-12"/>
        </w:rPr>
        <w:t> </w:t>
      </w:r>
      <w:r>
        <w:rPr/>
        <w:t>giờ</w:t>
      </w:r>
      <w:r>
        <w:rPr>
          <w:spacing w:val="-11"/>
        </w:rPr>
        <w:t> </w:t>
      </w:r>
      <w:r>
        <w:rPr/>
        <w:t>30</w:t>
      </w:r>
      <w:r>
        <w:rPr>
          <w:spacing w:val="-13"/>
        </w:rPr>
        <w:t> </w:t>
      </w:r>
      <w:r>
        <w:rPr/>
        <w:t>phút,</w:t>
      </w:r>
      <w:r>
        <w:rPr>
          <w:spacing w:val="-12"/>
        </w:rPr>
        <w:t> </w:t>
      </w:r>
      <w:r>
        <w:rPr/>
        <w:t>ngày</w:t>
      </w:r>
      <w:r>
        <w:rPr>
          <w:spacing w:val="-14"/>
        </w:rPr>
        <w:t> </w:t>
      </w:r>
      <w:r>
        <w:rPr/>
        <w:t>02/6/2022</w:t>
      </w:r>
      <w:r>
        <w:rPr>
          <w:spacing w:val="-11"/>
        </w:rPr>
        <w:t> </w:t>
      </w:r>
      <w:r>
        <w:rPr/>
        <w:t>đã</w:t>
      </w:r>
      <w:r>
        <w:rPr>
          <w:spacing w:val="-11"/>
        </w:rPr>
        <w:t> </w:t>
      </w:r>
      <w:r>
        <w:rPr/>
        <w:t>xác</w:t>
      </w:r>
      <w:r>
        <w:rPr>
          <w:spacing w:val="-11"/>
        </w:rPr>
        <w:t> </w:t>
      </w:r>
      <w:r>
        <w:rPr/>
        <w:t>định:</w:t>
      </w:r>
      <w:r>
        <w:rPr>
          <w:spacing w:val="-11"/>
        </w:rPr>
        <w:t> </w:t>
      </w:r>
      <w:r>
        <w:rPr/>
        <w:t>Chất</w:t>
      </w:r>
      <w:r>
        <w:rPr>
          <w:spacing w:val="-11"/>
        </w:rPr>
        <w:t> </w:t>
      </w:r>
      <w:r>
        <w:rPr/>
        <w:t>màu</w:t>
      </w:r>
      <w:r>
        <w:rPr>
          <w:spacing w:val="-10"/>
        </w:rPr>
        <w:t> </w:t>
      </w:r>
      <w:r>
        <w:rPr/>
        <w:t>trắng</w:t>
      </w:r>
      <w:r>
        <w:rPr>
          <w:spacing w:val="-11"/>
        </w:rPr>
        <w:t> </w:t>
      </w:r>
      <w:r>
        <w:rPr/>
        <w:t>(nghi là</w:t>
      </w:r>
      <w:r>
        <w:rPr>
          <w:spacing w:val="-2"/>
        </w:rPr>
        <w:t> </w:t>
      </w:r>
      <w:r>
        <w:rPr/>
        <w:t>ma</w:t>
      </w:r>
      <w:r>
        <w:rPr>
          <w:spacing w:val="-2"/>
        </w:rPr>
        <w:t> </w:t>
      </w:r>
      <w:r>
        <w:rPr/>
        <w:t>túy)</w:t>
      </w:r>
      <w:r>
        <w:rPr>
          <w:spacing w:val="-2"/>
        </w:rPr>
        <w:t> </w:t>
      </w:r>
      <w:r>
        <w:rPr/>
        <w:t>thu</w:t>
      </w:r>
      <w:r>
        <w:rPr>
          <w:spacing w:val="-5"/>
        </w:rPr>
        <w:t> </w:t>
      </w:r>
      <w:r>
        <w:rPr/>
        <w:t>giữ</w:t>
      </w:r>
      <w:r>
        <w:rPr>
          <w:spacing w:val="-3"/>
        </w:rPr>
        <w:t> </w:t>
      </w:r>
      <w:r>
        <w:rPr/>
        <w:t>của</w:t>
      </w:r>
      <w:r>
        <w:rPr>
          <w:spacing w:val="-1"/>
        </w:rPr>
        <w:t> </w:t>
      </w:r>
      <w:r>
        <w:rPr/>
        <w:t>Vi</w:t>
      </w:r>
      <w:r>
        <w:rPr>
          <w:spacing w:val="-1"/>
        </w:rPr>
        <w:t> </w:t>
      </w:r>
      <w:r>
        <w:rPr/>
        <w:t>Văn</w:t>
      </w:r>
      <w:r>
        <w:rPr>
          <w:spacing w:val="-1"/>
        </w:rPr>
        <w:t> </w:t>
      </w:r>
      <w:r>
        <w:rPr/>
        <w:t>M</w:t>
      </w:r>
      <w:r>
        <w:rPr>
          <w:spacing w:val="-6"/>
        </w:rPr>
        <w:t> </w:t>
      </w:r>
      <w:r>
        <w:rPr/>
        <w:t>sau</w:t>
      </w:r>
      <w:r>
        <w:rPr>
          <w:spacing w:val="-5"/>
        </w:rPr>
        <w:t> </w:t>
      </w:r>
      <w:r>
        <w:rPr/>
        <w:t>khi</w:t>
      </w:r>
      <w:r>
        <w:rPr>
          <w:spacing w:val="-1"/>
        </w:rPr>
        <w:t> </w:t>
      </w:r>
      <w:r>
        <w:rPr/>
        <w:t>loại</w:t>
      </w:r>
      <w:r>
        <w:rPr>
          <w:spacing w:val="-4"/>
        </w:rPr>
        <w:t> </w:t>
      </w:r>
      <w:r>
        <w:rPr/>
        <w:t>bỏ</w:t>
      </w:r>
      <w:r>
        <w:rPr>
          <w:spacing w:val="-1"/>
        </w:rPr>
        <w:t> </w:t>
      </w:r>
      <w:r>
        <w:rPr/>
        <w:t>bao</w:t>
      </w:r>
      <w:r>
        <w:rPr>
          <w:spacing w:val="-4"/>
        </w:rPr>
        <w:t> </w:t>
      </w:r>
      <w:r>
        <w:rPr/>
        <w:t>bì</w:t>
      </w:r>
      <w:r>
        <w:rPr>
          <w:spacing w:val="-1"/>
        </w:rPr>
        <w:t> </w:t>
      </w:r>
      <w:r>
        <w:rPr/>
        <w:t>có</w:t>
      </w:r>
      <w:r>
        <w:rPr>
          <w:spacing w:val="-1"/>
        </w:rPr>
        <w:t> </w:t>
      </w:r>
      <w:r>
        <w:rPr/>
        <w:t>tổng</w:t>
      </w:r>
      <w:r>
        <w:rPr>
          <w:spacing w:val="-5"/>
        </w:rPr>
        <w:t> </w:t>
      </w:r>
      <w:r>
        <w:rPr/>
        <w:t>khối</w:t>
      </w:r>
      <w:r>
        <w:rPr>
          <w:spacing w:val="-1"/>
        </w:rPr>
        <w:t> </w:t>
      </w:r>
      <w:r>
        <w:rPr/>
        <w:t>lượng</w:t>
      </w:r>
      <w:r>
        <w:rPr>
          <w:spacing w:val="-1"/>
        </w:rPr>
        <w:t> </w:t>
      </w:r>
      <w:r>
        <w:rPr/>
        <w:t>0,1</w:t>
      </w:r>
      <w:r>
        <w:rPr>
          <w:spacing w:val="-2"/>
        </w:rPr>
        <w:t> </w:t>
      </w:r>
      <w:r>
        <w:rPr/>
        <w:t>gam (Không phẩy một gam). Hội đồng đã tiến hành trích mẫu để gửi đi giám định.</w:t>
      </w:r>
    </w:p>
    <w:p>
      <w:pPr>
        <w:pStyle w:val="BodyText"/>
        <w:spacing w:line="276" w:lineRule="auto"/>
        <w:ind w:right="188"/>
      </w:pPr>
      <w:r>
        <w:rPr/>
        <w:t>Kết</w:t>
      </w:r>
      <w:r>
        <w:rPr>
          <w:spacing w:val="-4"/>
        </w:rPr>
        <w:t> </w:t>
      </w:r>
      <w:r>
        <w:rPr/>
        <w:t>luận</w:t>
      </w:r>
      <w:r>
        <w:rPr>
          <w:spacing w:val="-5"/>
        </w:rPr>
        <w:t> </w:t>
      </w:r>
      <w:r>
        <w:rPr/>
        <w:t>giám</w:t>
      </w:r>
      <w:r>
        <w:rPr>
          <w:spacing w:val="-10"/>
        </w:rPr>
        <w:t> </w:t>
      </w:r>
      <w:r>
        <w:rPr/>
        <w:t>định</w:t>
      </w:r>
      <w:r>
        <w:rPr>
          <w:spacing w:val="-7"/>
        </w:rPr>
        <w:t> </w:t>
      </w:r>
      <w:r>
        <w:rPr/>
        <w:t>số</w:t>
      </w:r>
      <w:r>
        <w:rPr>
          <w:spacing w:val="-1"/>
        </w:rPr>
        <w:t> </w:t>
      </w:r>
      <w:r>
        <w:rPr/>
        <w:t>770/KL-KTHS</w:t>
      </w:r>
      <w:r>
        <w:rPr>
          <w:spacing w:val="-5"/>
        </w:rPr>
        <w:t> </w:t>
      </w:r>
      <w:r>
        <w:rPr/>
        <w:t>(Đ2-MT)</w:t>
      </w:r>
      <w:r>
        <w:rPr>
          <w:spacing w:val="-5"/>
        </w:rPr>
        <w:t> </w:t>
      </w:r>
      <w:r>
        <w:rPr/>
        <w:t>ngày</w:t>
      </w:r>
      <w:r>
        <w:rPr>
          <w:spacing w:val="-9"/>
        </w:rPr>
        <w:t> </w:t>
      </w:r>
      <w:r>
        <w:rPr/>
        <w:t>06/6/2022</w:t>
      </w:r>
      <w:r>
        <w:rPr>
          <w:spacing w:val="-5"/>
        </w:rPr>
        <w:t> </w:t>
      </w:r>
      <w:r>
        <w:rPr/>
        <w:t>của</w:t>
      </w:r>
      <w:r>
        <w:rPr>
          <w:spacing w:val="-5"/>
        </w:rPr>
        <w:t> </w:t>
      </w:r>
      <w:r>
        <w:rPr/>
        <w:t>Phòng</w:t>
      </w:r>
      <w:r>
        <w:rPr>
          <w:spacing w:val="-7"/>
        </w:rPr>
        <w:t> </w:t>
      </w:r>
      <w:r>
        <w:rPr/>
        <w:t>kỹ thuật</w:t>
      </w:r>
      <w:r>
        <w:rPr>
          <w:spacing w:val="-6"/>
        </w:rPr>
        <w:t> </w:t>
      </w:r>
      <w:r>
        <w:rPr/>
        <w:t>hình</w:t>
      </w:r>
      <w:r>
        <w:rPr>
          <w:spacing w:val="-6"/>
        </w:rPr>
        <w:t> </w:t>
      </w:r>
      <w:r>
        <w:rPr/>
        <w:t>sự</w:t>
      </w:r>
      <w:r>
        <w:rPr>
          <w:spacing w:val="-6"/>
        </w:rPr>
        <w:t> </w:t>
      </w:r>
      <w:r>
        <w:rPr/>
        <w:t>Công</w:t>
      </w:r>
      <w:r>
        <w:rPr>
          <w:spacing w:val="-6"/>
        </w:rPr>
        <w:t> </w:t>
      </w:r>
      <w:r>
        <w:rPr/>
        <w:t>an</w:t>
      </w:r>
      <w:r>
        <w:rPr>
          <w:spacing w:val="-8"/>
        </w:rPr>
        <w:t> </w:t>
      </w:r>
      <w:r>
        <w:rPr/>
        <w:t>tỉnh</w:t>
      </w:r>
      <w:r>
        <w:rPr>
          <w:spacing w:val="-6"/>
        </w:rPr>
        <w:t> </w:t>
      </w:r>
      <w:r>
        <w:rPr/>
        <w:t>Nghệ</w:t>
      </w:r>
      <w:r>
        <w:rPr>
          <w:spacing w:val="-7"/>
        </w:rPr>
        <w:t> </w:t>
      </w:r>
      <w:r>
        <w:rPr/>
        <w:t>Anđã</w:t>
      </w:r>
      <w:r>
        <w:rPr>
          <w:spacing w:val="-7"/>
        </w:rPr>
        <w:t> </w:t>
      </w:r>
      <w:r>
        <w:rPr/>
        <w:t>kết</w:t>
      </w:r>
      <w:r>
        <w:rPr>
          <w:spacing w:val="-6"/>
        </w:rPr>
        <w:t> </w:t>
      </w:r>
      <w:r>
        <w:rPr/>
        <w:t>luận:</w:t>
      </w:r>
      <w:r>
        <w:rPr>
          <w:spacing w:val="-6"/>
        </w:rPr>
        <w:t> </w:t>
      </w:r>
      <w:r>
        <w:rPr/>
        <w:t>Mẫu</w:t>
      </w:r>
      <w:r>
        <w:rPr>
          <w:spacing w:val="-6"/>
        </w:rPr>
        <w:t> </w:t>
      </w:r>
      <w:r>
        <w:rPr/>
        <w:t>chất</w:t>
      </w:r>
      <w:r>
        <w:rPr>
          <w:spacing w:val="-3"/>
        </w:rPr>
        <w:t> </w:t>
      </w:r>
      <w:r>
        <w:rPr/>
        <w:t>màu</w:t>
      </w:r>
      <w:r>
        <w:rPr>
          <w:spacing w:val="-5"/>
        </w:rPr>
        <w:t> </w:t>
      </w:r>
      <w:r>
        <w:rPr/>
        <w:t>trắng</w:t>
      </w:r>
      <w:r>
        <w:rPr>
          <w:spacing w:val="-6"/>
        </w:rPr>
        <w:t> </w:t>
      </w:r>
      <w:r>
        <w:rPr/>
        <w:t>thu</w:t>
      </w:r>
      <w:r>
        <w:rPr>
          <w:spacing w:val="-6"/>
        </w:rPr>
        <w:t> </w:t>
      </w:r>
      <w:r>
        <w:rPr/>
        <w:t>giữ</w:t>
      </w:r>
      <w:r>
        <w:rPr>
          <w:spacing w:val="-8"/>
        </w:rPr>
        <w:t> </w:t>
      </w:r>
      <w:r>
        <w:rPr/>
        <w:t>của</w:t>
      </w:r>
      <w:r>
        <w:rPr>
          <w:spacing w:val="-3"/>
        </w:rPr>
        <w:t> </w:t>
      </w:r>
      <w:r>
        <w:rPr/>
        <w:t>Vi Văn M gửi tới giám định là ma túy (Heroine).</w:t>
      </w:r>
    </w:p>
    <w:p>
      <w:pPr>
        <w:pStyle w:val="BodyText"/>
        <w:spacing w:line="276" w:lineRule="auto"/>
        <w:ind w:right="189"/>
      </w:pPr>
      <w:r>
        <w:rPr/>
        <w:t>Đại diện Viện kiểm sát tại phiên tòa vẫn giữ nguyên quyết định truy tố và đề nghị Hội đồng xét xử tuyên bố bị cáo Vi Văn M phạm tội “Tàng trữ trái phép chất ma</w:t>
      </w:r>
      <w:r>
        <w:rPr>
          <w:spacing w:val="-9"/>
        </w:rPr>
        <w:t> </w:t>
      </w:r>
      <w:r>
        <w:rPr/>
        <w:t>túy”;</w:t>
      </w:r>
      <w:r>
        <w:rPr>
          <w:spacing w:val="-8"/>
        </w:rPr>
        <w:t> </w:t>
      </w:r>
      <w:r>
        <w:rPr/>
        <w:t>đề</w:t>
      </w:r>
      <w:r>
        <w:rPr>
          <w:spacing w:val="-9"/>
        </w:rPr>
        <w:t> </w:t>
      </w:r>
      <w:r>
        <w:rPr/>
        <w:t>nghị</w:t>
      </w:r>
      <w:r>
        <w:rPr>
          <w:spacing w:val="-8"/>
        </w:rPr>
        <w:t> </w:t>
      </w:r>
      <w:r>
        <w:rPr/>
        <w:t>áp</w:t>
      </w:r>
      <w:r>
        <w:rPr>
          <w:spacing w:val="-8"/>
        </w:rPr>
        <w:t> </w:t>
      </w:r>
      <w:r>
        <w:rPr/>
        <w:t>dụng</w:t>
      </w:r>
      <w:r>
        <w:rPr>
          <w:spacing w:val="-7"/>
        </w:rPr>
        <w:t> </w:t>
      </w:r>
      <w:r>
        <w:rPr/>
        <w:t>điểm</w:t>
      </w:r>
      <w:r>
        <w:rPr>
          <w:spacing w:val="-14"/>
        </w:rPr>
        <w:t> </w:t>
      </w:r>
      <w:r>
        <w:rPr/>
        <w:t>c</w:t>
      </w:r>
      <w:r>
        <w:rPr>
          <w:spacing w:val="-9"/>
        </w:rPr>
        <w:t> </w:t>
      </w:r>
      <w:r>
        <w:rPr/>
        <w:t>khoản</w:t>
      </w:r>
      <w:r>
        <w:rPr>
          <w:spacing w:val="-10"/>
        </w:rPr>
        <w:t> </w:t>
      </w:r>
      <w:r>
        <w:rPr/>
        <w:t>1</w:t>
      </w:r>
      <w:r>
        <w:rPr>
          <w:spacing w:val="-6"/>
        </w:rPr>
        <w:t> </w:t>
      </w:r>
      <w:r>
        <w:rPr/>
        <w:t>Điều</w:t>
      </w:r>
      <w:r>
        <w:rPr>
          <w:spacing w:val="-10"/>
        </w:rPr>
        <w:t> </w:t>
      </w:r>
      <w:r>
        <w:rPr/>
        <w:t>249,</w:t>
      </w:r>
      <w:r>
        <w:rPr>
          <w:spacing w:val="-10"/>
        </w:rPr>
        <w:t> </w:t>
      </w:r>
      <w:r>
        <w:rPr/>
        <w:t>điểm</w:t>
      </w:r>
      <w:r>
        <w:rPr>
          <w:spacing w:val="-14"/>
        </w:rPr>
        <w:t> </w:t>
      </w:r>
      <w:r>
        <w:rPr/>
        <w:t>s</w:t>
      </w:r>
      <w:r>
        <w:rPr>
          <w:spacing w:val="-8"/>
        </w:rPr>
        <w:t> </w:t>
      </w:r>
      <w:r>
        <w:rPr/>
        <w:t>khoản</w:t>
      </w:r>
      <w:r>
        <w:rPr>
          <w:spacing w:val="-10"/>
        </w:rPr>
        <w:t> </w:t>
      </w:r>
      <w:r>
        <w:rPr/>
        <w:t>1</w:t>
      </w:r>
      <w:r>
        <w:rPr>
          <w:spacing w:val="-8"/>
        </w:rPr>
        <w:t> </w:t>
      </w:r>
      <w:r>
        <w:rPr/>
        <w:t>Điều</w:t>
      </w:r>
      <w:r>
        <w:rPr>
          <w:spacing w:val="-8"/>
        </w:rPr>
        <w:t> </w:t>
      </w:r>
      <w:r>
        <w:rPr/>
        <w:t>51</w:t>
      </w:r>
      <w:r>
        <w:rPr>
          <w:spacing w:val="-8"/>
        </w:rPr>
        <w:t> </w:t>
      </w:r>
      <w:r>
        <w:rPr/>
        <w:t>Bộ</w:t>
      </w:r>
      <w:r>
        <w:rPr>
          <w:spacing w:val="-8"/>
        </w:rPr>
        <w:t> </w:t>
      </w:r>
      <w:r>
        <w:rPr/>
        <w:t>luật Hình sự để xử phạt bị cáo Vi Văn M mức án từ 12 (Mười hai) đến 15 (Mười lăm) tháng tù; đề nghị miễn hình phạt bổ sung cho bị cáo, xử lý vật chứng, quyết định nghĩa vụ chịu án phí theo quy định của pháp luật.</w:t>
      </w:r>
    </w:p>
    <w:p>
      <w:pPr>
        <w:pStyle w:val="BodyText"/>
        <w:spacing w:line="276" w:lineRule="auto"/>
        <w:ind w:right="197"/>
      </w:pPr>
      <w:r>
        <w:rPr/>
        <w:t>Người</w:t>
      </w:r>
      <w:r>
        <w:rPr>
          <w:spacing w:val="-6"/>
        </w:rPr>
        <w:t> </w:t>
      </w:r>
      <w:r>
        <w:rPr/>
        <w:t>bào</w:t>
      </w:r>
      <w:r>
        <w:rPr>
          <w:spacing w:val="-6"/>
        </w:rPr>
        <w:t> </w:t>
      </w:r>
      <w:r>
        <w:rPr/>
        <w:t>chữa</w:t>
      </w:r>
      <w:r>
        <w:rPr>
          <w:spacing w:val="-8"/>
        </w:rPr>
        <w:t> </w:t>
      </w:r>
      <w:r>
        <w:rPr/>
        <w:t>đề</w:t>
      </w:r>
      <w:r>
        <w:rPr>
          <w:spacing w:val="-8"/>
        </w:rPr>
        <w:t> </w:t>
      </w:r>
      <w:r>
        <w:rPr/>
        <w:t>nghị</w:t>
      </w:r>
      <w:r>
        <w:rPr>
          <w:spacing w:val="-7"/>
        </w:rPr>
        <w:t> </w:t>
      </w:r>
      <w:r>
        <w:rPr/>
        <w:t>Hội</w:t>
      </w:r>
      <w:r>
        <w:rPr>
          <w:spacing w:val="-7"/>
        </w:rPr>
        <w:t> </w:t>
      </w:r>
      <w:r>
        <w:rPr/>
        <w:t>đồng</w:t>
      </w:r>
      <w:r>
        <w:rPr>
          <w:spacing w:val="-7"/>
        </w:rPr>
        <w:t> </w:t>
      </w:r>
      <w:r>
        <w:rPr/>
        <w:t>xét</w:t>
      </w:r>
      <w:r>
        <w:rPr>
          <w:spacing w:val="-8"/>
        </w:rPr>
        <w:t> </w:t>
      </w:r>
      <w:r>
        <w:rPr/>
        <w:t>xử</w:t>
      </w:r>
      <w:r>
        <w:rPr>
          <w:spacing w:val="-8"/>
        </w:rPr>
        <w:t> </w:t>
      </w:r>
      <w:r>
        <w:rPr/>
        <w:t>xem</w:t>
      </w:r>
      <w:r>
        <w:rPr>
          <w:spacing w:val="-11"/>
        </w:rPr>
        <w:t> </w:t>
      </w:r>
      <w:r>
        <w:rPr/>
        <w:t>xét</w:t>
      </w:r>
      <w:r>
        <w:rPr>
          <w:spacing w:val="-7"/>
        </w:rPr>
        <w:t> </w:t>
      </w:r>
      <w:r>
        <w:rPr/>
        <w:t>các</w:t>
      </w:r>
      <w:r>
        <w:rPr>
          <w:spacing w:val="-7"/>
        </w:rPr>
        <w:t> </w:t>
      </w:r>
      <w:r>
        <w:rPr/>
        <w:t>tình</w:t>
      </w:r>
      <w:r>
        <w:rPr>
          <w:spacing w:val="-8"/>
        </w:rPr>
        <w:t> </w:t>
      </w:r>
      <w:r>
        <w:rPr/>
        <w:t>tiết:</w:t>
      </w:r>
      <w:r>
        <w:rPr>
          <w:spacing w:val="-7"/>
        </w:rPr>
        <w:t> </w:t>
      </w:r>
      <w:r>
        <w:rPr/>
        <w:t>Bị</w:t>
      </w:r>
      <w:r>
        <w:rPr>
          <w:spacing w:val="-7"/>
        </w:rPr>
        <w:t> </w:t>
      </w:r>
      <w:r>
        <w:rPr/>
        <w:t>cáo</w:t>
      </w:r>
      <w:r>
        <w:rPr>
          <w:spacing w:val="-8"/>
        </w:rPr>
        <w:t> </w:t>
      </w:r>
      <w:r>
        <w:rPr/>
        <w:t>là</w:t>
      </w:r>
      <w:r>
        <w:rPr>
          <w:spacing w:val="-8"/>
        </w:rPr>
        <w:t> </w:t>
      </w:r>
      <w:r>
        <w:rPr/>
        <w:t>người dân tộc thiểu số, thành khẩn khai báo, ăn năn hối cải để giảm nhẹ hình phạt cho bị </w:t>
      </w:r>
      <w:r>
        <w:rPr>
          <w:spacing w:val="-4"/>
        </w:rPr>
        <w:t>cáo.</w:t>
      </w:r>
    </w:p>
    <w:p>
      <w:pPr>
        <w:spacing w:after="0" w:line="276" w:lineRule="auto"/>
        <w:sectPr>
          <w:pgSz w:w="12140" w:h="16850"/>
          <w:pgMar w:header="712" w:footer="0" w:top="1040" w:bottom="280" w:left="1600" w:right="940"/>
        </w:sectPr>
      </w:pPr>
    </w:p>
    <w:p>
      <w:pPr>
        <w:pStyle w:val="BodyText"/>
        <w:spacing w:line="278" w:lineRule="auto" w:before="79"/>
        <w:ind w:right="196"/>
      </w:pPr>
      <w:r>
        <w:rPr/>
        <w:t>Tại phiên tòa,</w:t>
      </w:r>
      <w:r>
        <w:rPr>
          <w:spacing w:val="-1"/>
        </w:rPr>
        <w:t> </w:t>
      </w:r>
      <w:r>
        <w:rPr/>
        <w:t>bị cáo Vi Văn M đồng ý với nội dung bản cáo trạng và</w:t>
      </w:r>
      <w:r>
        <w:rPr>
          <w:spacing w:val="-1"/>
        </w:rPr>
        <w:t> </w:t>
      </w:r>
      <w:r>
        <w:rPr/>
        <w:t>luận tội của đại diện Viện kiểm sát, bị cáo không có tranh luận gì.</w:t>
      </w:r>
    </w:p>
    <w:p>
      <w:pPr>
        <w:pStyle w:val="BodyText"/>
        <w:spacing w:line="276" w:lineRule="auto"/>
        <w:ind w:right="194"/>
      </w:pPr>
      <w:r>
        <w:rPr/>
        <w:t>Bị cáo nói lời nói sau cùng: Thừa nhận hành vi tàng trữ trái phép chất ma túy là vi phạm pháp luật, bị cáo nhận tội và mong Hội đồng xét xử xem xét, giảm nhẹ một phần hình phạt.</w:t>
      </w:r>
    </w:p>
    <w:p>
      <w:pPr>
        <w:pStyle w:val="Heading1"/>
        <w:spacing w:before="132"/>
      </w:pPr>
      <w:r>
        <w:rPr/>
        <w:t>NHẬN</w:t>
      </w:r>
      <w:r>
        <w:rPr>
          <w:spacing w:val="-4"/>
        </w:rPr>
        <w:t> </w:t>
      </w:r>
      <w:r>
        <w:rPr/>
        <w:t>ĐỊNH</w:t>
      </w:r>
      <w:r>
        <w:rPr>
          <w:spacing w:val="-4"/>
        </w:rPr>
        <w:t> </w:t>
      </w:r>
      <w:r>
        <w:rPr/>
        <w:t>CỦA</w:t>
      </w:r>
      <w:r>
        <w:rPr>
          <w:spacing w:val="-3"/>
        </w:rPr>
        <w:t> </w:t>
      </w:r>
      <w:r>
        <w:rPr/>
        <w:t>TÒA</w:t>
      </w:r>
      <w:r>
        <w:rPr>
          <w:spacing w:val="-4"/>
        </w:rPr>
        <w:t> </w:t>
      </w:r>
      <w:r>
        <w:rPr>
          <w:spacing w:val="-5"/>
        </w:rPr>
        <w:t>ÁN:</w:t>
      </w:r>
    </w:p>
    <w:p>
      <w:pPr>
        <w:pStyle w:val="BodyText"/>
        <w:spacing w:line="278" w:lineRule="auto" w:before="175"/>
        <w:ind w:right="195"/>
      </w:pPr>
      <w:r>
        <w:rPr/>
        <w:t>Trên</w:t>
      </w:r>
      <w:r>
        <w:rPr>
          <w:spacing w:val="-8"/>
        </w:rPr>
        <w:t> </w:t>
      </w:r>
      <w:r>
        <w:rPr/>
        <w:t>cơ</w:t>
      </w:r>
      <w:r>
        <w:rPr>
          <w:spacing w:val="-9"/>
        </w:rPr>
        <w:t> </w:t>
      </w:r>
      <w:r>
        <w:rPr/>
        <w:t>sở</w:t>
      </w:r>
      <w:r>
        <w:rPr>
          <w:spacing w:val="-11"/>
        </w:rPr>
        <w:t> </w:t>
      </w:r>
      <w:r>
        <w:rPr/>
        <w:t>nội</w:t>
      </w:r>
      <w:r>
        <w:rPr>
          <w:spacing w:val="-11"/>
        </w:rPr>
        <w:t> </w:t>
      </w:r>
      <w:r>
        <w:rPr/>
        <w:t>dụng</w:t>
      </w:r>
      <w:r>
        <w:rPr>
          <w:spacing w:val="-11"/>
        </w:rPr>
        <w:t> </w:t>
      </w:r>
      <w:r>
        <w:rPr/>
        <w:t>vụ</w:t>
      </w:r>
      <w:r>
        <w:rPr>
          <w:spacing w:val="-8"/>
        </w:rPr>
        <w:t> </w:t>
      </w:r>
      <w:r>
        <w:rPr/>
        <w:t>án,</w:t>
      </w:r>
      <w:r>
        <w:rPr>
          <w:spacing w:val="-10"/>
        </w:rPr>
        <w:t> </w:t>
      </w:r>
      <w:r>
        <w:rPr/>
        <w:t>căn</w:t>
      </w:r>
      <w:r>
        <w:rPr>
          <w:spacing w:val="-8"/>
        </w:rPr>
        <w:t> </w:t>
      </w:r>
      <w:r>
        <w:rPr/>
        <w:t>cứ</w:t>
      </w:r>
      <w:r>
        <w:rPr>
          <w:spacing w:val="-12"/>
        </w:rPr>
        <w:t> </w:t>
      </w:r>
      <w:r>
        <w:rPr/>
        <w:t>vào</w:t>
      </w:r>
      <w:r>
        <w:rPr>
          <w:spacing w:val="-8"/>
        </w:rPr>
        <w:t> </w:t>
      </w:r>
      <w:r>
        <w:rPr/>
        <w:t>các</w:t>
      </w:r>
      <w:r>
        <w:rPr>
          <w:spacing w:val="-11"/>
        </w:rPr>
        <w:t> </w:t>
      </w:r>
      <w:r>
        <w:rPr/>
        <w:t>tài</w:t>
      </w:r>
      <w:r>
        <w:rPr>
          <w:spacing w:val="-11"/>
        </w:rPr>
        <w:t> </w:t>
      </w:r>
      <w:r>
        <w:rPr/>
        <w:t>liệu</w:t>
      </w:r>
      <w:r>
        <w:rPr>
          <w:spacing w:val="-11"/>
        </w:rPr>
        <w:t> </w:t>
      </w:r>
      <w:r>
        <w:rPr/>
        <w:t>có</w:t>
      </w:r>
      <w:r>
        <w:rPr>
          <w:spacing w:val="-10"/>
        </w:rPr>
        <w:t> </w:t>
      </w:r>
      <w:r>
        <w:rPr/>
        <w:t>trong</w:t>
      </w:r>
      <w:r>
        <w:rPr>
          <w:spacing w:val="-11"/>
        </w:rPr>
        <w:t> </w:t>
      </w:r>
      <w:r>
        <w:rPr/>
        <w:t>hồ</w:t>
      </w:r>
      <w:r>
        <w:rPr>
          <w:spacing w:val="-11"/>
        </w:rPr>
        <w:t> </w:t>
      </w:r>
      <w:r>
        <w:rPr/>
        <w:t>sơ</w:t>
      </w:r>
      <w:r>
        <w:rPr>
          <w:spacing w:val="-11"/>
        </w:rPr>
        <w:t> </w:t>
      </w:r>
      <w:r>
        <w:rPr/>
        <w:t>vụ</w:t>
      </w:r>
      <w:r>
        <w:rPr>
          <w:spacing w:val="-10"/>
        </w:rPr>
        <w:t> </w:t>
      </w:r>
      <w:r>
        <w:rPr/>
        <w:t>án</w:t>
      </w:r>
      <w:r>
        <w:rPr>
          <w:spacing w:val="-10"/>
        </w:rPr>
        <w:t> </w:t>
      </w:r>
      <w:r>
        <w:rPr/>
        <w:t>đã</w:t>
      </w:r>
      <w:r>
        <w:rPr>
          <w:spacing w:val="-9"/>
        </w:rPr>
        <w:t> </w:t>
      </w:r>
      <w:r>
        <w:rPr/>
        <w:t>được tranh tụng tại phiên tòa, Hội đồng xét xử nhận định như sau:</w:t>
      </w:r>
    </w:p>
    <w:p>
      <w:pPr>
        <w:pStyle w:val="ListParagraph"/>
        <w:numPr>
          <w:ilvl w:val="0"/>
          <w:numId w:val="2"/>
        </w:numPr>
        <w:tabs>
          <w:tab w:pos="1084" w:val="left" w:leader="none"/>
        </w:tabs>
        <w:spacing w:line="276" w:lineRule="auto" w:before="0" w:after="0"/>
        <w:ind w:left="102" w:right="192" w:firstLine="566"/>
        <w:jc w:val="both"/>
        <w:rPr>
          <w:sz w:val="28"/>
        </w:rPr>
      </w:pPr>
      <w:r>
        <w:rPr>
          <w:sz w:val="28"/>
        </w:rPr>
        <w:t>Về tính hợp pháp của hành vi tố tụng và quyết định tố tụng của cơ quan điều tra, Điều tra viên, Viện kiểm sát, Kiểm sát viên trong quá trình điều tra, truy tố, xét xử: Trong quá trình điều tra, truy tố đã thực hiện đúng về thẩm</w:t>
      </w:r>
      <w:r>
        <w:rPr>
          <w:spacing w:val="-1"/>
          <w:sz w:val="28"/>
        </w:rPr>
        <w:t> </w:t>
      </w:r>
      <w:r>
        <w:rPr>
          <w:sz w:val="28"/>
        </w:rPr>
        <w:t>quyền, trình tự, thủ tục quy định của Bộ luật tố tụng Hình sự. Bị cáo không có ý kiến gì khiếu nại về hành vi, quyết định của người tiến hành tố tụng. Do đó, các hành vi, quyết định của Điều tra viên; Kiểm</w:t>
      </w:r>
      <w:r>
        <w:rPr>
          <w:spacing w:val="-4"/>
          <w:sz w:val="28"/>
        </w:rPr>
        <w:t> </w:t>
      </w:r>
      <w:r>
        <w:rPr>
          <w:sz w:val="28"/>
        </w:rPr>
        <w:t>sát viên đã thực hiện đều hợp pháp và đúng quy</w:t>
      </w:r>
      <w:r>
        <w:rPr>
          <w:spacing w:val="-3"/>
          <w:sz w:val="28"/>
        </w:rPr>
        <w:t> </w:t>
      </w:r>
      <w:r>
        <w:rPr>
          <w:sz w:val="28"/>
        </w:rPr>
        <w:t>định pháp luật.</w:t>
      </w:r>
    </w:p>
    <w:p>
      <w:pPr>
        <w:pStyle w:val="ListParagraph"/>
        <w:numPr>
          <w:ilvl w:val="0"/>
          <w:numId w:val="2"/>
        </w:numPr>
        <w:tabs>
          <w:tab w:pos="1050" w:val="left" w:leader="none"/>
        </w:tabs>
        <w:spacing w:line="276" w:lineRule="auto" w:before="0" w:after="0"/>
        <w:ind w:left="102" w:right="190" w:firstLine="566"/>
        <w:jc w:val="both"/>
        <w:rPr>
          <w:sz w:val="28"/>
        </w:rPr>
      </w:pPr>
      <w:r>
        <w:rPr>
          <w:sz w:val="28"/>
        </w:rPr>
        <w:t>Về</w:t>
      </w:r>
      <w:r>
        <w:rPr>
          <w:spacing w:val="-18"/>
          <w:sz w:val="28"/>
        </w:rPr>
        <w:t> </w:t>
      </w:r>
      <w:r>
        <w:rPr>
          <w:sz w:val="28"/>
        </w:rPr>
        <w:t>việc</w:t>
      </w:r>
      <w:r>
        <w:rPr>
          <w:spacing w:val="-17"/>
          <w:sz w:val="28"/>
        </w:rPr>
        <w:t> </w:t>
      </w:r>
      <w:r>
        <w:rPr>
          <w:sz w:val="28"/>
        </w:rPr>
        <w:t>vắng</w:t>
      </w:r>
      <w:r>
        <w:rPr>
          <w:spacing w:val="-18"/>
          <w:sz w:val="28"/>
        </w:rPr>
        <w:t> </w:t>
      </w:r>
      <w:r>
        <w:rPr>
          <w:sz w:val="28"/>
        </w:rPr>
        <w:t>mặt</w:t>
      </w:r>
      <w:r>
        <w:rPr>
          <w:spacing w:val="-17"/>
          <w:sz w:val="28"/>
        </w:rPr>
        <w:t> </w:t>
      </w:r>
      <w:r>
        <w:rPr>
          <w:sz w:val="28"/>
        </w:rPr>
        <w:t>của</w:t>
      </w:r>
      <w:r>
        <w:rPr>
          <w:spacing w:val="-18"/>
          <w:sz w:val="28"/>
        </w:rPr>
        <w:t> </w:t>
      </w:r>
      <w:r>
        <w:rPr>
          <w:sz w:val="28"/>
        </w:rPr>
        <w:t>người</w:t>
      </w:r>
      <w:r>
        <w:rPr>
          <w:spacing w:val="-17"/>
          <w:sz w:val="28"/>
        </w:rPr>
        <w:t> </w:t>
      </w:r>
      <w:r>
        <w:rPr>
          <w:sz w:val="28"/>
        </w:rPr>
        <w:t>tham</w:t>
      </w:r>
      <w:r>
        <w:rPr>
          <w:spacing w:val="-18"/>
          <w:sz w:val="28"/>
        </w:rPr>
        <w:t> </w:t>
      </w:r>
      <w:r>
        <w:rPr>
          <w:sz w:val="28"/>
        </w:rPr>
        <w:t>gia</w:t>
      </w:r>
      <w:r>
        <w:rPr>
          <w:spacing w:val="-17"/>
          <w:sz w:val="28"/>
        </w:rPr>
        <w:t> </w:t>
      </w:r>
      <w:r>
        <w:rPr>
          <w:sz w:val="28"/>
        </w:rPr>
        <w:t>tố</w:t>
      </w:r>
      <w:r>
        <w:rPr>
          <w:spacing w:val="-18"/>
          <w:sz w:val="28"/>
        </w:rPr>
        <w:t> </w:t>
      </w:r>
      <w:r>
        <w:rPr>
          <w:sz w:val="28"/>
        </w:rPr>
        <w:t>tụng:</w:t>
      </w:r>
      <w:r>
        <w:rPr>
          <w:spacing w:val="-17"/>
          <w:sz w:val="28"/>
        </w:rPr>
        <w:t> </w:t>
      </w:r>
      <w:r>
        <w:rPr>
          <w:sz w:val="28"/>
        </w:rPr>
        <w:t>Tại</w:t>
      </w:r>
      <w:r>
        <w:rPr>
          <w:spacing w:val="-18"/>
          <w:sz w:val="28"/>
        </w:rPr>
        <w:t> </w:t>
      </w:r>
      <w:r>
        <w:rPr>
          <w:sz w:val="28"/>
        </w:rPr>
        <w:t>phiên</w:t>
      </w:r>
      <w:r>
        <w:rPr>
          <w:spacing w:val="-16"/>
          <w:sz w:val="28"/>
        </w:rPr>
        <w:t> </w:t>
      </w:r>
      <w:r>
        <w:rPr>
          <w:sz w:val="28"/>
        </w:rPr>
        <w:t>tòa,</w:t>
      </w:r>
      <w:r>
        <w:rPr>
          <w:spacing w:val="-18"/>
          <w:sz w:val="28"/>
        </w:rPr>
        <w:t> </w:t>
      </w:r>
      <w:r>
        <w:rPr>
          <w:sz w:val="28"/>
        </w:rPr>
        <w:t>vắng</w:t>
      </w:r>
      <w:r>
        <w:rPr>
          <w:spacing w:val="-15"/>
          <w:sz w:val="28"/>
        </w:rPr>
        <w:t> </w:t>
      </w:r>
      <w:r>
        <w:rPr>
          <w:sz w:val="28"/>
        </w:rPr>
        <w:t>mặt</w:t>
      </w:r>
      <w:r>
        <w:rPr>
          <w:spacing w:val="-16"/>
          <w:sz w:val="28"/>
        </w:rPr>
        <w:t> </w:t>
      </w:r>
      <w:r>
        <w:rPr>
          <w:sz w:val="28"/>
        </w:rPr>
        <w:t>người làm</w:t>
      </w:r>
      <w:r>
        <w:rPr>
          <w:spacing w:val="-10"/>
          <w:sz w:val="28"/>
        </w:rPr>
        <w:t> </w:t>
      </w:r>
      <w:r>
        <w:rPr>
          <w:sz w:val="28"/>
        </w:rPr>
        <w:t>chứng,</w:t>
      </w:r>
      <w:r>
        <w:rPr>
          <w:spacing w:val="-6"/>
          <w:sz w:val="28"/>
        </w:rPr>
        <w:t> </w:t>
      </w:r>
      <w:r>
        <w:rPr>
          <w:sz w:val="28"/>
        </w:rPr>
        <w:t>tuy</w:t>
      </w:r>
      <w:r>
        <w:rPr>
          <w:spacing w:val="-9"/>
          <w:sz w:val="28"/>
        </w:rPr>
        <w:t> </w:t>
      </w:r>
      <w:r>
        <w:rPr>
          <w:sz w:val="28"/>
        </w:rPr>
        <w:t>nhiên</w:t>
      </w:r>
      <w:r>
        <w:rPr>
          <w:spacing w:val="-7"/>
          <w:sz w:val="28"/>
        </w:rPr>
        <w:t> </w:t>
      </w:r>
      <w:r>
        <w:rPr>
          <w:sz w:val="28"/>
        </w:rPr>
        <w:t>quá</w:t>
      </w:r>
      <w:r>
        <w:rPr>
          <w:spacing w:val="-6"/>
          <w:sz w:val="28"/>
        </w:rPr>
        <w:t> </w:t>
      </w:r>
      <w:r>
        <w:rPr>
          <w:sz w:val="28"/>
        </w:rPr>
        <w:t>trình</w:t>
      </w:r>
      <w:r>
        <w:rPr>
          <w:spacing w:val="-7"/>
          <w:sz w:val="28"/>
        </w:rPr>
        <w:t> </w:t>
      </w:r>
      <w:r>
        <w:rPr>
          <w:sz w:val="28"/>
        </w:rPr>
        <w:t>điều</w:t>
      </w:r>
      <w:r>
        <w:rPr>
          <w:spacing w:val="-7"/>
          <w:sz w:val="28"/>
        </w:rPr>
        <w:t> </w:t>
      </w:r>
      <w:r>
        <w:rPr>
          <w:sz w:val="28"/>
        </w:rPr>
        <w:t>tra</w:t>
      </w:r>
      <w:r>
        <w:rPr>
          <w:spacing w:val="-5"/>
          <w:sz w:val="28"/>
        </w:rPr>
        <w:t> </w:t>
      </w:r>
      <w:r>
        <w:rPr>
          <w:sz w:val="28"/>
        </w:rPr>
        <w:t>đã</w:t>
      </w:r>
      <w:r>
        <w:rPr>
          <w:spacing w:val="-6"/>
          <w:sz w:val="28"/>
        </w:rPr>
        <w:t> </w:t>
      </w:r>
      <w:r>
        <w:rPr>
          <w:sz w:val="28"/>
        </w:rPr>
        <w:t>có</w:t>
      </w:r>
      <w:r>
        <w:rPr>
          <w:spacing w:val="-5"/>
          <w:sz w:val="28"/>
        </w:rPr>
        <w:t> </w:t>
      </w:r>
      <w:r>
        <w:rPr>
          <w:sz w:val="28"/>
        </w:rPr>
        <w:t>lời</w:t>
      </w:r>
      <w:r>
        <w:rPr>
          <w:spacing w:val="-7"/>
          <w:sz w:val="28"/>
        </w:rPr>
        <w:t> </w:t>
      </w:r>
      <w:r>
        <w:rPr>
          <w:sz w:val="28"/>
        </w:rPr>
        <w:t>khai</w:t>
      </w:r>
      <w:r>
        <w:rPr>
          <w:spacing w:val="-7"/>
          <w:sz w:val="28"/>
        </w:rPr>
        <w:t> </w:t>
      </w:r>
      <w:r>
        <w:rPr>
          <w:sz w:val="28"/>
        </w:rPr>
        <w:t>đầy</w:t>
      </w:r>
      <w:r>
        <w:rPr>
          <w:spacing w:val="-9"/>
          <w:sz w:val="28"/>
        </w:rPr>
        <w:t> </w:t>
      </w:r>
      <w:r>
        <w:rPr>
          <w:sz w:val="28"/>
        </w:rPr>
        <w:t>đủ</w:t>
      </w:r>
      <w:r>
        <w:rPr>
          <w:spacing w:val="-5"/>
          <w:sz w:val="28"/>
        </w:rPr>
        <w:t> </w:t>
      </w:r>
      <w:r>
        <w:rPr>
          <w:sz w:val="28"/>
        </w:rPr>
        <w:t>tại</w:t>
      </w:r>
      <w:r>
        <w:rPr>
          <w:spacing w:val="-5"/>
          <w:sz w:val="28"/>
        </w:rPr>
        <w:t> </w:t>
      </w:r>
      <w:r>
        <w:rPr>
          <w:sz w:val="28"/>
        </w:rPr>
        <w:t>hồ</w:t>
      </w:r>
      <w:r>
        <w:rPr>
          <w:spacing w:val="-5"/>
          <w:sz w:val="28"/>
        </w:rPr>
        <w:t> </w:t>
      </w:r>
      <w:r>
        <w:rPr>
          <w:sz w:val="28"/>
        </w:rPr>
        <w:t>sơ</w:t>
      </w:r>
      <w:r>
        <w:rPr>
          <w:spacing w:val="-8"/>
          <w:sz w:val="28"/>
        </w:rPr>
        <w:t> </w:t>
      </w:r>
      <w:r>
        <w:rPr>
          <w:sz w:val="28"/>
        </w:rPr>
        <w:t>vụ</w:t>
      </w:r>
      <w:r>
        <w:rPr>
          <w:spacing w:val="-5"/>
          <w:sz w:val="28"/>
        </w:rPr>
        <w:t> </w:t>
      </w:r>
      <w:r>
        <w:rPr>
          <w:sz w:val="28"/>
        </w:rPr>
        <w:t>án.</w:t>
      </w:r>
      <w:r>
        <w:rPr>
          <w:spacing w:val="-6"/>
          <w:sz w:val="28"/>
        </w:rPr>
        <w:t> </w:t>
      </w:r>
      <w:r>
        <w:rPr>
          <w:sz w:val="28"/>
        </w:rPr>
        <w:t>Do</w:t>
      </w:r>
      <w:r>
        <w:rPr>
          <w:spacing w:val="-7"/>
          <w:sz w:val="28"/>
        </w:rPr>
        <w:t> </w:t>
      </w:r>
      <w:r>
        <w:rPr>
          <w:sz w:val="28"/>
        </w:rPr>
        <w:t>đó, sự</w:t>
      </w:r>
      <w:r>
        <w:rPr>
          <w:spacing w:val="-3"/>
          <w:sz w:val="28"/>
        </w:rPr>
        <w:t> </w:t>
      </w:r>
      <w:r>
        <w:rPr>
          <w:sz w:val="28"/>
        </w:rPr>
        <w:t>vắng</w:t>
      </w:r>
      <w:r>
        <w:rPr>
          <w:spacing w:val="-2"/>
          <w:sz w:val="28"/>
        </w:rPr>
        <w:t> </w:t>
      </w:r>
      <w:r>
        <w:rPr>
          <w:sz w:val="28"/>
        </w:rPr>
        <w:t>mặt</w:t>
      </w:r>
      <w:r>
        <w:rPr>
          <w:spacing w:val="-1"/>
          <w:sz w:val="28"/>
        </w:rPr>
        <w:t> </w:t>
      </w:r>
      <w:r>
        <w:rPr>
          <w:sz w:val="28"/>
        </w:rPr>
        <w:t>này</w:t>
      </w:r>
      <w:r>
        <w:rPr>
          <w:spacing w:val="-3"/>
          <w:sz w:val="28"/>
        </w:rPr>
        <w:t> </w:t>
      </w:r>
      <w:r>
        <w:rPr>
          <w:sz w:val="28"/>
        </w:rPr>
        <w:t>không</w:t>
      </w:r>
      <w:r>
        <w:rPr>
          <w:spacing w:val="-1"/>
          <w:sz w:val="28"/>
        </w:rPr>
        <w:t> </w:t>
      </w:r>
      <w:r>
        <w:rPr>
          <w:sz w:val="28"/>
        </w:rPr>
        <w:t>ảnh</w:t>
      </w:r>
      <w:r>
        <w:rPr>
          <w:spacing w:val="-1"/>
          <w:sz w:val="28"/>
        </w:rPr>
        <w:t> </w:t>
      </w:r>
      <w:r>
        <w:rPr>
          <w:sz w:val="28"/>
        </w:rPr>
        <w:t>hưởng</w:t>
      </w:r>
      <w:r>
        <w:rPr>
          <w:spacing w:val="-1"/>
          <w:sz w:val="28"/>
        </w:rPr>
        <w:t> </w:t>
      </w:r>
      <w:r>
        <w:rPr>
          <w:sz w:val="28"/>
        </w:rPr>
        <w:t>đến</w:t>
      </w:r>
      <w:r>
        <w:rPr>
          <w:spacing w:val="-1"/>
          <w:sz w:val="28"/>
        </w:rPr>
        <w:t> </w:t>
      </w:r>
      <w:r>
        <w:rPr>
          <w:sz w:val="28"/>
        </w:rPr>
        <w:t>việc</w:t>
      </w:r>
      <w:r>
        <w:rPr>
          <w:spacing w:val="-2"/>
          <w:sz w:val="28"/>
        </w:rPr>
        <w:t> </w:t>
      </w:r>
      <w:r>
        <w:rPr>
          <w:sz w:val="28"/>
        </w:rPr>
        <w:t>xét</w:t>
      </w:r>
      <w:r>
        <w:rPr>
          <w:spacing w:val="-1"/>
          <w:sz w:val="28"/>
        </w:rPr>
        <w:t> </w:t>
      </w:r>
      <w:r>
        <w:rPr>
          <w:sz w:val="28"/>
        </w:rPr>
        <w:t>xử</w:t>
      </w:r>
      <w:r>
        <w:rPr>
          <w:spacing w:val="-3"/>
          <w:sz w:val="28"/>
        </w:rPr>
        <w:t> </w:t>
      </w:r>
      <w:r>
        <w:rPr>
          <w:sz w:val="28"/>
        </w:rPr>
        <w:t>nên</w:t>
      </w:r>
      <w:r>
        <w:rPr>
          <w:spacing w:val="-1"/>
          <w:sz w:val="28"/>
        </w:rPr>
        <w:t> </w:t>
      </w:r>
      <w:r>
        <w:rPr>
          <w:sz w:val="28"/>
        </w:rPr>
        <w:t>Hội</w:t>
      </w:r>
      <w:r>
        <w:rPr>
          <w:spacing w:val="-1"/>
          <w:sz w:val="28"/>
        </w:rPr>
        <w:t> </w:t>
      </w:r>
      <w:r>
        <w:rPr>
          <w:sz w:val="28"/>
        </w:rPr>
        <w:t>đồng</w:t>
      </w:r>
      <w:r>
        <w:rPr>
          <w:spacing w:val="-1"/>
          <w:sz w:val="28"/>
        </w:rPr>
        <w:t> </w:t>
      </w:r>
      <w:r>
        <w:rPr>
          <w:sz w:val="28"/>
        </w:rPr>
        <w:t>xét</w:t>
      </w:r>
      <w:r>
        <w:rPr>
          <w:spacing w:val="-1"/>
          <w:sz w:val="28"/>
        </w:rPr>
        <w:t> </w:t>
      </w:r>
      <w:r>
        <w:rPr>
          <w:sz w:val="28"/>
        </w:rPr>
        <w:t>xử</w:t>
      </w:r>
      <w:r>
        <w:rPr>
          <w:spacing w:val="-3"/>
          <w:sz w:val="28"/>
        </w:rPr>
        <w:t> </w:t>
      </w:r>
      <w:r>
        <w:rPr>
          <w:sz w:val="28"/>
        </w:rPr>
        <w:t>quyết</w:t>
      </w:r>
      <w:r>
        <w:rPr>
          <w:spacing w:val="-1"/>
          <w:sz w:val="28"/>
        </w:rPr>
        <w:t> </w:t>
      </w:r>
      <w:r>
        <w:rPr>
          <w:sz w:val="28"/>
        </w:rPr>
        <w:t>định tiến hành xét xử là có căn cứ, đúng quy định của Bộ luật Tố tụng hình sự.</w:t>
      </w:r>
    </w:p>
    <w:p>
      <w:pPr>
        <w:pStyle w:val="ListParagraph"/>
        <w:numPr>
          <w:ilvl w:val="0"/>
          <w:numId w:val="2"/>
        </w:numPr>
        <w:tabs>
          <w:tab w:pos="1074" w:val="left" w:leader="none"/>
        </w:tabs>
        <w:spacing w:line="276" w:lineRule="auto" w:before="0" w:after="0"/>
        <w:ind w:left="102" w:right="188" w:firstLine="566"/>
        <w:jc w:val="both"/>
        <w:rPr>
          <w:sz w:val="28"/>
        </w:rPr>
      </w:pPr>
      <w:r>
        <w:rPr>
          <w:sz w:val="28"/>
        </w:rPr>
        <w:t>Về hành vi của bị cáo: Lời khai nhận tội của bị cáo tại phiên tòa phù hợp với lời khai của người làm chứng, vật chứng thu giữ, kết luận giám định và các chứng cứ,</w:t>
      </w:r>
      <w:r>
        <w:rPr>
          <w:spacing w:val="-2"/>
          <w:sz w:val="28"/>
        </w:rPr>
        <w:t> </w:t>
      </w:r>
      <w:r>
        <w:rPr>
          <w:sz w:val="28"/>
        </w:rPr>
        <w:t>tài liệu khác đã</w:t>
      </w:r>
      <w:r>
        <w:rPr>
          <w:spacing w:val="-1"/>
          <w:sz w:val="28"/>
        </w:rPr>
        <w:t> </w:t>
      </w:r>
      <w:r>
        <w:rPr>
          <w:sz w:val="28"/>
        </w:rPr>
        <w:t>thu</w:t>
      </w:r>
      <w:r>
        <w:rPr>
          <w:spacing w:val="-1"/>
          <w:sz w:val="28"/>
        </w:rPr>
        <w:t> </w:t>
      </w:r>
      <w:r>
        <w:rPr>
          <w:sz w:val="28"/>
        </w:rPr>
        <w:t>thập được</w:t>
      </w:r>
      <w:r>
        <w:rPr>
          <w:spacing w:val="-1"/>
          <w:sz w:val="28"/>
        </w:rPr>
        <w:t> </w:t>
      </w:r>
      <w:r>
        <w:rPr>
          <w:sz w:val="28"/>
        </w:rPr>
        <w:t>trong quá trình điều tra có tại hồ sơ</w:t>
      </w:r>
      <w:r>
        <w:rPr>
          <w:spacing w:val="-1"/>
          <w:sz w:val="28"/>
        </w:rPr>
        <w:t> </w:t>
      </w:r>
      <w:r>
        <w:rPr>
          <w:sz w:val="28"/>
        </w:rPr>
        <w:t>vụ án, phù</w:t>
      </w:r>
      <w:r>
        <w:rPr>
          <w:spacing w:val="-11"/>
          <w:sz w:val="28"/>
        </w:rPr>
        <w:t> </w:t>
      </w:r>
      <w:r>
        <w:rPr>
          <w:sz w:val="28"/>
        </w:rPr>
        <w:t>hợp</w:t>
      </w:r>
      <w:r>
        <w:rPr>
          <w:spacing w:val="-11"/>
          <w:sz w:val="28"/>
        </w:rPr>
        <w:t> </w:t>
      </w:r>
      <w:r>
        <w:rPr>
          <w:sz w:val="28"/>
        </w:rPr>
        <w:t>với</w:t>
      </w:r>
      <w:r>
        <w:rPr>
          <w:spacing w:val="-8"/>
          <w:sz w:val="28"/>
        </w:rPr>
        <w:t> </w:t>
      </w:r>
      <w:r>
        <w:rPr>
          <w:sz w:val="28"/>
        </w:rPr>
        <w:t>Cáo</w:t>
      </w:r>
      <w:r>
        <w:rPr>
          <w:spacing w:val="-11"/>
          <w:sz w:val="28"/>
        </w:rPr>
        <w:t> </w:t>
      </w:r>
      <w:r>
        <w:rPr>
          <w:sz w:val="28"/>
        </w:rPr>
        <w:t>trạng</w:t>
      </w:r>
      <w:r>
        <w:rPr>
          <w:spacing w:val="-11"/>
          <w:sz w:val="28"/>
        </w:rPr>
        <w:t> </w:t>
      </w:r>
      <w:r>
        <w:rPr>
          <w:sz w:val="28"/>
        </w:rPr>
        <w:t>đã</w:t>
      </w:r>
      <w:r>
        <w:rPr>
          <w:spacing w:val="-11"/>
          <w:sz w:val="28"/>
        </w:rPr>
        <w:t> </w:t>
      </w:r>
      <w:r>
        <w:rPr>
          <w:sz w:val="28"/>
        </w:rPr>
        <w:t>truy</w:t>
      </w:r>
      <w:r>
        <w:rPr>
          <w:spacing w:val="-13"/>
          <w:sz w:val="28"/>
        </w:rPr>
        <w:t> </w:t>
      </w:r>
      <w:r>
        <w:rPr>
          <w:sz w:val="28"/>
        </w:rPr>
        <w:t>tố.</w:t>
      </w:r>
      <w:r>
        <w:rPr>
          <w:spacing w:val="-10"/>
          <w:sz w:val="28"/>
        </w:rPr>
        <w:t> </w:t>
      </w:r>
      <w:r>
        <w:rPr>
          <w:sz w:val="28"/>
        </w:rPr>
        <w:t>Như</w:t>
      </w:r>
      <w:r>
        <w:rPr>
          <w:spacing w:val="-13"/>
          <w:sz w:val="28"/>
        </w:rPr>
        <w:t> </w:t>
      </w:r>
      <w:r>
        <w:rPr>
          <w:sz w:val="28"/>
        </w:rPr>
        <w:t>vậy</w:t>
      </w:r>
      <w:r>
        <w:rPr>
          <w:spacing w:val="-12"/>
          <w:sz w:val="28"/>
        </w:rPr>
        <w:t> </w:t>
      </w:r>
      <w:r>
        <w:rPr>
          <w:sz w:val="28"/>
        </w:rPr>
        <w:t>có</w:t>
      </w:r>
      <w:r>
        <w:rPr>
          <w:spacing w:val="-10"/>
          <w:sz w:val="28"/>
        </w:rPr>
        <w:t> </w:t>
      </w:r>
      <w:r>
        <w:rPr>
          <w:sz w:val="28"/>
        </w:rPr>
        <w:t>đủ</w:t>
      </w:r>
      <w:r>
        <w:rPr>
          <w:spacing w:val="-10"/>
          <w:sz w:val="28"/>
        </w:rPr>
        <w:t> </w:t>
      </w:r>
      <w:r>
        <w:rPr>
          <w:sz w:val="28"/>
        </w:rPr>
        <w:t>cơ</w:t>
      </w:r>
      <w:r>
        <w:rPr>
          <w:spacing w:val="-11"/>
          <w:sz w:val="28"/>
        </w:rPr>
        <w:t> </w:t>
      </w:r>
      <w:r>
        <w:rPr>
          <w:sz w:val="28"/>
        </w:rPr>
        <w:t>sở</w:t>
      </w:r>
      <w:r>
        <w:rPr>
          <w:spacing w:val="-11"/>
          <w:sz w:val="28"/>
        </w:rPr>
        <w:t> </w:t>
      </w:r>
      <w:r>
        <w:rPr>
          <w:sz w:val="28"/>
        </w:rPr>
        <w:t>kết</w:t>
      </w:r>
      <w:r>
        <w:rPr>
          <w:spacing w:val="-11"/>
          <w:sz w:val="28"/>
        </w:rPr>
        <w:t> </w:t>
      </w:r>
      <w:r>
        <w:rPr>
          <w:sz w:val="28"/>
        </w:rPr>
        <w:t>luận:</w:t>
      </w:r>
      <w:r>
        <w:rPr>
          <w:spacing w:val="-10"/>
          <w:sz w:val="28"/>
        </w:rPr>
        <w:t> </w:t>
      </w:r>
      <w:r>
        <w:rPr>
          <w:sz w:val="28"/>
        </w:rPr>
        <w:t>Vào</w:t>
      </w:r>
      <w:r>
        <w:rPr>
          <w:spacing w:val="-8"/>
          <w:sz w:val="28"/>
        </w:rPr>
        <w:t> </w:t>
      </w:r>
      <w:r>
        <w:rPr>
          <w:sz w:val="28"/>
        </w:rPr>
        <w:t>khoảng</w:t>
      </w:r>
      <w:r>
        <w:rPr>
          <w:spacing w:val="-9"/>
          <w:sz w:val="28"/>
        </w:rPr>
        <w:t> </w:t>
      </w:r>
      <w:r>
        <w:rPr>
          <w:sz w:val="28"/>
        </w:rPr>
        <w:t>20</w:t>
      </w:r>
      <w:r>
        <w:rPr>
          <w:spacing w:val="-10"/>
          <w:sz w:val="28"/>
        </w:rPr>
        <w:t> </w:t>
      </w:r>
      <w:r>
        <w:rPr>
          <w:sz w:val="28"/>
        </w:rPr>
        <w:t>giờ, ngày</w:t>
      </w:r>
      <w:r>
        <w:rPr>
          <w:spacing w:val="-18"/>
          <w:sz w:val="28"/>
        </w:rPr>
        <w:t> </w:t>
      </w:r>
      <w:r>
        <w:rPr>
          <w:sz w:val="28"/>
        </w:rPr>
        <w:t>02/6/2022</w:t>
      </w:r>
      <w:r>
        <w:rPr>
          <w:spacing w:val="-15"/>
          <w:sz w:val="28"/>
        </w:rPr>
        <w:t> </w:t>
      </w:r>
      <w:r>
        <w:rPr>
          <w:sz w:val="28"/>
        </w:rPr>
        <w:t>tại</w:t>
      </w:r>
      <w:r>
        <w:rPr>
          <w:spacing w:val="-15"/>
          <w:sz w:val="28"/>
        </w:rPr>
        <w:t> </w:t>
      </w:r>
      <w:r>
        <w:rPr>
          <w:sz w:val="28"/>
        </w:rPr>
        <w:t>Bản</w:t>
      </w:r>
      <w:r>
        <w:rPr>
          <w:spacing w:val="-14"/>
          <w:sz w:val="28"/>
        </w:rPr>
        <w:t> </w:t>
      </w:r>
      <w:r>
        <w:rPr>
          <w:sz w:val="28"/>
        </w:rPr>
        <w:t>B,</w:t>
      </w:r>
      <w:r>
        <w:rPr>
          <w:spacing w:val="-15"/>
          <w:sz w:val="28"/>
        </w:rPr>
        <w:t> </w:t>
      </w:r>
      <w:r>
        <w:rPr>
          <w:sz w:val="28"/>
        </w:rPr>
        <w:t>xã</w:t>
      </w:r>
      <w:r>
        <w:rPr>
          <w:spacing w:val="-15"/>
          <w:sz w:val="28"/>
        </w:rPr>
        <w:t> </w:t>
      </w:r>
      <w:r>
        <w:rPr>
          <w:sz w:val="28"/>
        </w:rPr>
        <w:t>HK,</w:t>
      </w:r>
      <w:r>
        <w:rPr>
          <w:spacing w:val="-15"/>
          <w:sz w:val="28"/>
        </w:rPr>
        <w:t> </w:t>
      </w:r>
      <w:r>
        <w:rPr>
          <w:sz w:val="28"/>
        </w:rPr>
        <w:t>huyện</w:t>
      </w:r>
      <w:r>
        <w:rPr>
          <w:spacing w:val="-14"/>
          <w:sz w:val="28"/>
        </w:rPr>
        <w:t> </w:t>
      </w:r>
      <w:r>
        <w:rPr>
          <w:sz w:val="28"/>
        </w:rPr>
        <w:t>KS,</w:t>
      </w:r>
      <w:r>
        <w:rPr>
          <w:spacing w:val="-15"/>
          <w:sz w:val="28"/>
        </w:rPr>
        <w:t> </w:t>
      </w:r>
      <w:r>
        <w:rPr>
          <w:sz w:val="28"/>
        </w:rPr>
        <w:t>tỉnh</w:t>
      </w:r>
      <w:r>
        <w:rPr>
          <w:spacing w:val="-14"/>
          <w:sz w:val="28"/>
        </w:rPr>
        <w:t> </w:t>
      </w:r>
      <w:r>
        <w:rPr>
          <w:sz w:val="28"/>
        </w:rPr>
        <w:t>Nghệ</w:t>
      </w:r>
      <w:r>
        <w:rPr>
          <w:spacing w:val="-15"/>
          <w:sz w:val="28"/>
        </w:rPr>
        <w:t> </w:t>
      </w:r>
      <w:r>
        <w:rPr>
          <w:sz w:val="28"/>
        </w:rPr>
        <w:t>An,</w:t>
      </w:r>
      <w:r>
        <w:rPr>
          <w:spacing w:val="-14"/>
          <w:sz w:val="28"/>
        </w:rPr>
        <w:t> </w:t>
      </w:r>
      <w:r>
        <w:rPr>
          <w:sz w:val="28"/>
        </w:rPr>
        <w:t>Vi</w:t>
      </w:r>
      <w:r>
        <w:rPr>
          <w:spacing w:val="-14"/>
          <w:sz w:val="28"/>
        </w:rPr>
        <w:t> </w:t>
      </w:r>
      <w:r>
        <w:rPr>
          <w:sz w:val="28"/>
        </w:rPr>
        <w:t>Văn</w:t>
      </w:r>
      <w:r>
        <w:rPr>
          <w:spacing w:val="-14"/>
          <w:sz w:val="28"/>
        </w:rPr>
        <w:t> </w:t>
      </w:r>
      <w:r>
        <w:rPr>
          <w:sz w:val="28"/>
        </w:rPr>
        <w:t>M</w:t>
      </w:r>
      <w:r>
        <w:rPr>
          <w:spacing w:val="-16"/>
          <w:sz w:val="28"/>
        </w:rPr>
        <w:t> </w:t>
      </w:r>
      <w:r>
        <w:rPr>
          <w:sz w:val="28"/>
        </w:rPr>
        <w:t>đang</w:t>
      </w:r>
      <w:r>
        <w:rPr>
          <w:spacing w:val="-16"/>
          <w:sz w:val="28"/>
        </w:rPr>
        <w:t> </w:t>
      </w:r>
      <w:r>
        <w:rPr>
          <w:sz w:val="28"/>
        </w:rPr>
        <w:t>có</w:t>
      </w:r>
      <w:r>
        <w:rPr>
          <w:spacing w:val="-16"/>
          <w:sz w:val="28"/>
        </w:rPr>
        <w:t> </w:t>
      </w:r>
      <w:r>
        <w:rPr>
          <w:sz w:val="28"/>
        </w:rPr>
        <w:t>hành vi tàng trữ trái phép 0,1 gam (Không phẩy một gam) ma túy (Heroine) nhằm mục đích để</w:t>
      </w:r>
      <w:r>
        <w:rPr>
          <w:spacing w:val="-1"/>
          <w:sz w:val="28"/>
        </w:rPr>
        <w:t> </w:t>
      </w:r>
      <w:r>
        <w:rPr>
          <w:sz w:val="28"/>
        </w:rPr>
        <w:t>sử</w:t>
      </w:r>
      <w:r>
        <w:rPr>
          <w:spacing w:val="-1"/>
          <w:sz w:val="28"/>
        </w:rPr>
        <w:t> </w:t>
      </w:r>
      <w:r>
        <w:rPr>
          <w:sz w:val="28"/>
        </w:rPr>
        <w:t>dụng. Bị cáo là người đã trưởng</w:t>
      </w:r>
      <w:r>
        <w:rPr>
          <w:spacing w:val="-1"/>
          <w:sz w:val="28"/>
        </w:rPr>
        <w:t> </w:t>
      </w:r>
      <w:r>
        <w:rPr>
          <w:sz w:val="28"/>
        </w:rPr>
        <w:t>thành, có đầy</w:t>
      </w:r>
      <w:r>
        <w:rPr>
          <w:spacing w:val="-3"/>
          <w:sz w:val="28"/>
        </w:rPr>
        <w:t> </w:t>
      </w:r>
      <w:r>
        <w:rPr>
          <w:sz w:val="28"/>
        </w:rPr>
        <w:t>đủ năng lực</w:t>
      </w:r>
      <w:r>
        <w:rPr>
          <w:spacing w:val="-1"/>
          <w:sz w:val="28"/>
        </w:rPr>
        <w:t> </w:t>
      </w:r>
      <w:r>
        <w:rPr>
          <w:sz w:val="28"/>
        </w:rPr>
        <w:t>nhận thức về hành vi của mình, vì vậy, hành vi đó của bị cáo Vi Văn M đã phạm vào tội “Tàng trữ</w:t>
      </w:r>
      <w:r>
        <w:rPr>
          <w:spacing w:val="-2"/>
          <w:sz w:val="28"/>
        </w:rPr>
        <w:t> </w:t>
      </w:r>
      <w:r>
        <w:rPr>
          <w:sz w:val="28"/>
        </w:rPr>
        <w:t>trái phép chất ma túy”,</w:t>
      </w:r>
      <w:r>
        <w:rPr>
          <w:spacing w:val="-2"/>
          <w:sz w:val="28"/>
        </w:rPr>
        <w:t> </w:t>
      </w:r>
      <w:r>
        <w:rPr>
          <w:sz w:val="28"/>
        </w:rPr>
        <w:t>tội</w:t>
      </w:r>
      <w:r>
        <w:rPr>
          <w:spacing w:val="-3"/>
          <w:sz w:val="28"/>
        </w:rPr>
        <w:t> </w:t>
      </w:r>
      <w:r>
        <w:rPr>
          <w:sz w:val="28"/>
        </w:rPr>
        <w:t>phạm</w:t>
      </w:r>
      <w:r>
        <w:rPr>
          <w:spacing w:val="-6"/>
          <w:sz w:val="28"/>
        </w:rPr>
        <w:t> </w:t>
      </w:r>
      <w:r>
        <w:rPr>
          <w:sz w:val="28"/>
        </w:rPr>
        <w:t>và</w:t>
      </w:r>
      <w:r>
        <w:rPr>
          <w:spacing w:val="-1"/>
          <w:sz w:val="28"/>
        </w:rPr>
        <w:t> </w:t>
      </w:r>
      <w:r>
        <w:rPr>
          <w:sz w:val="28"/>
        </w:rPr>
        <w:t>hình phạt</w:t>
      </w:r>
      <w:r>
        <w:rPr>
          <w:spacing w:val="-3"/>
          <w:sz w:val="28"/>
        </w:rPr>
        <w:t> </w:t>
      </w:r>
      <w:r>
        <w:rPr>
          <w:sz w:val="28"/>
        </w:rPr>
        <w:t>được</w:t>
      </w:r>
      <w:r>
        <w:rPr>
          <w:spacing w:val="-1"/>
          <w:sz w:val="28"/>
        </w:rPr>
        <w:t> </w:t>
      </w:r>
      <w:r>
        <w:rPr>
          <w:sz w:val="28"/>
        </w:rPr>
        <w:t>quy</w:t>
      </w:r>
      <w:r>
        <w:rPr>
          <w:spacing w:val="-5"/>
          <w:sz w:val="28"/>
        </w:rPr>
        <w:t> </w:t>
      </w:r>
      <w:r>
        <w:rPr>
          <w:sz w:val="28"/>
        </w:rPr>
        <w:t>định</w:t>
      </w:r>
      <w:r>
        <w:rPr>
          <w:spacing w:val="-4"/>
          <w:sz w:val="28"/>
        </w:rPr>
        <w:t> </w:t>
      </w:r>
      <w:r>
        <w:rPr>
          <w:sz w:val="28"/>
        </w:rPr>
        <w:t>tại điểm</w:t>
      </w:r>
      <w:r>
        <w:rPr>
          <w:spacing w:val="-3"/>
          <w:sz w:val="28"/>
        </w:rPr>
        <w:t> </w:t>
      </w:r>
      <w:r>
        <w:rPr>
          <w:sz w:val="28"/>
        </w:rPr>
        <w:t>c</w:t>
      </w:r>
      <w:r>
        <w:rPr>
          <w:spacing w:val="-2"/>
          <w:sz w:val="28"/>
        </w:rPr>
        <w:t> </w:t>
      </w:r>
      <w:r>
        <w:rPr>
          <w:sz w:val="28"/>
        </w:rPr>
        <w:t>khoản 1 Điều</w:t>
      </w:r>
      <w:r>
        <w:rPr>
          <w:spacing w:val="-6"/>
          <w:sz w:val="28"/>
        </w:rPr>
        <w:t> </w:t>
      </w:r>
      <w:r>
        <w:rPr>
          <w:sz w:val="28"/>
        </w:rPr>
        <w:t>249</w:t>
      </w:r>
      <w:r>
        <w:rPr>
          <w:spacing w:val="-5"/>
          <w:sz w:val="28"/>
        </w:rPr>
        <w:t> </w:t>
      </w:r>
      <w:r>
        <w:rPr>
          <w:sz w:val="28"/>
        </w:rPr>
        <w:t>Bộ</w:t>
      </w:r>
      <w:r>
        <w:rPr>
          <w:spacing w:val="-5"/>
          <w:sz w:val="28"/>
        </w:rPr>
        <w:t> </w:t>
      </w:r>
      <w:r>
        <w:rPr>
          <w:sz w:val="28"/>
        </w:rPr>
        <w:t>luật</w:t>
      </w:r>
      <w:r>
        <w:rPr>
          <w:spacing w:val="-4"/>
          <w:sz w:val="28"/>
        </w:rPr>
        <w:t> </w:t>
      </w:r>
      <w:r>
        <w:rPr>
          <w:sz w:val="28"/>
        </w:rPr>
        <w:t>Hình</w:t>
      </w:r>
      <w:r>
        <w:rPr>
          <w:spacing w:val="-5"/>
          <w:sz w:val="28"/>
        </w:rPr>
        <w:t> </w:t>
      </w:r>
      <w:r>
        <w:rPr>
          <w:sz w:val="28"/>
        </w:rPr>
        <w:t>sự.</w:t>
      </w:r>
      <w:r>
        <w:rPr>
          <w:spacing w:val="-6"/>
          <w:sz w:val="28"/>
        </w:rPr>
        <w:t> </w:t>
      </w:r>
      <w:r>
        <w:rPr>
          <w:sz w:val="28"/>
        </w:rPr>
        <w:t>Cáo</w:t>
      </w:r>
      <w:r>
        <w:rPr>
          <w:spacing w:val="-5"/>
          <w:sz w:val="28"/>
        </w:rPr>
        <w:t> </w:t>
      </w:r>
      <w:r>
        <w:rPr>
          <w:sz w:val="28"/>
        </w:rPr>
        <w:t>trạng</w:t>
      </w:r>
      <w:r>
        <w:rPr>
          <w:spacing w:val="-5"/>
          <w:sz w:val="28"/>
        </w:rPr>
        <w:t> </w:t>
      </w:r>
      <w:r>
        <w:rPr>
          <w:sz w:val="28"/>
        </w:rPr>
        <w:t>truy</w:t>
      </w:r>
      <w:r>
        <w:rPr>
          <w:spacing w:val="-8"/>
          <w:sz w:val="28"/>
        </w:rPr>
        <w:t> </w:t>
      </w:r>
      <w:r>
        <w:rPr>
          <w:sz w:val="28"/>
        </w:rPr>
        <w:t>tố</w:t>
      </w:r>
      <w:r>
        <w:rPr>
          <w:spacing w:val="-5"/>
          <w:sz w:val="28"/>
        </w:rPr>
        <w:t> </w:t>
      </w:r>
      <w:r>
        <w:rPr>
          <w:sz w:val="28"/>
        </w:rPr>
        <w:t>bị</w:t>
      </w:r>
      <w:r>
        <w:rPr>
          <w:spacing w:val="-4"/>
          <w:sz w:val="28"/>
        </w:rPr>
        <w:t> </w:t>
      </w:r>
      <w:r>
        <w:rPr>
          <w:sz w:val="28"/>
        </w:rPr>
        <w:t>cáo</w:t>
      </w:r>
      <w:r>
        <w:rPr>
          <w:spacing w:val="-5"/>
          <w:sz w:val="28"/>
        </w:rPr>
        <w:t> </w:t>
      </w:r>
      <w:r>
        <w:rPr>
          <w:sz w:val="28"/>
        </w:rPr>
        <w:t>theo</w:t>
      </w:r>
      <w:r>
        <w:rPr>
          <w:spacing w:val="-5"/>
          <w:sz w:val="28"/>
        </w:rPr>
        <w:t> </w:t>
      </w:r>
      <w:r>
        <w:rPr>
          <w:sz w:val="28"/>
        </w:rPr>
        <w:t>tội</w:t>
      </w:r>
      <w:r>
        <w:rPr>
          <w:spacing w:val="-4"/>
          <w:sz w:val="28"/>
        </w:rPr>
        <w:t> </w:t>
      </w:r>
      <w:r>
        <w:rPr>
          <w:sz w:val="28"/>
        </w:rPr>
        <w:t>danh</w:t>
      </w:r>
      <w:r>
        <w:rPr>
          <w:spacing w:val="-6"/>
          <w:sz w:val="28"/>
        </w:rPr>
        <w:t> </w:t>
      </w:r>
      <w:r>
        <w:rPr>
          <w:sz w:val="28"/>
        </w:rPr>
        <w:t>và</w:t>
      </w:r>
      <w:r>
        <w:rPr>
          <w:spacing w:val="-5"/>
          <w:sz w:val="28"/>
        </w:rPr>
        <w:t> </w:t>
      </w:r>
      <w:r>
        <w:rPr>
          <w:sz w:val="28"/>
        </w:rPr>
        <w:t>điều</w:t>
      </w:r>
      <w:r>
        <w:rPr>
          <w:spacing w:val="-5"/>
          <w:sz w:val="28"/>
        </w:rPr>
        <w:t> </w:t>
      </w:r>
      <w:r>
        <w:rPr>
          <w:sz w:val="28"/>
        </w:rPr>
        <w:t>khoản</w:t>
      </w:r>
      <w:r>
        <w:rPr>
          <w:spacing w:val="-5"/>
          <w:sz w:val="28"/>
        </w:rPr>
        <w:t> </w:t>
      </w:r>
      <w:r>
        <w:rPr>
          <w:sz w:val="28"/>
        </w:rPr>
        <w:t>như trên là có căn cứ, đúng người, đúng tội, đúng quy định của pháp luật.</w:t>
      </w:r>
    </w:p>
    <w:p>
      <w:pPr>
        <w:pStyle w:val="ListParagraph"/>
        <w:numPr>
          <w:ilvl w:val="0"/>
          <w:numId w:val="2"/>
        </w:numPr>
        <w:tabs>
          <w:tab w:pos="1084" w:val="left" w:leader="none"/>
        </w:tabs>
        <w:spacing w:line="276" w:lineRule="auto" w:before="0" w:after="0"/>
        <w:ind w:left="102" w:right="186" w:firstLine="566"/>
        <w:jc w:val="both"/>
        <w:rPr>
          <w:sz w:val="28"/>
        </w:rPr>
      </w:pPr>
      <w:r>
        <w:rPr>
          <w:sz w:val="28"/>
        </w:rPr>
        <w:t>Về tính chất, mức độ nguy hiểm của hành vi phạm tội; Nhân thân người phạm</w:t>
      </w:r>
      <w:r>
        <w:rPr>
          <w:spacing w:val="-1"/>
          <w:sz w:val="28"/>
        </w:rPr>
        <w:t> </w:t>
      </w:r>
      <w:r>
        <w:rPr>
          <w:sz w:val="28"/>
        </w:rPr>
        <w:t>tội và tình tiết tăng nặng, giảm</w:t>
      </w:r>
      <w:r>
        <w:rPr>
          <w:spacing w:val="-1"/>
          <w:sz w:val="28"/>
        </w:rPr>
        <w:t> </w:t>
      </w:r>
      <w:r>
        <w:rPr>
          <w:sz w:val="28"/>
        </w:rPr>
        <w:t>nhẹ trách nhiệm</w:t>
      </w:r>
      <w:r>
        <w:rPr>
          <w:spacing w:val="-1"/>
          <w:sz w:val="28"/>
        </w:rPr>
        <w:t> </w:t>
      </w:r>
      <w:r>
        <w:rPr>
          <w:sz w:val="28"/>
        </w:rPr>
        <w:t>hình sự: Vụ án thuộc trường hợp nghiêm trọng. Hành vi phạm tội nêu trên của bị cáo là nguy hiểm cho xã hội, đã xâm phạm chế độ độc quyền quản lý của Nhà nước đối với các loại chất gây nghiện.</w:t>
      </w:r>
      <w:r>
        <w:rPr>
          <w:spacing w:val="-5"/>
          <w:sz w:val="28"/>
        </w:rPr>
        <w:t> </w:t>
      </w:r>
      <w:r>
        <w:rPr>
          <w:sz w:val="28"/>
        </w:rPr>
        <w:t>Khi</w:t>
      </w:r>
      <w:r>
        <w:rPr>
          <w:spacing w:val="-3"/>
          <w:sz w:val="28"/>
        </w:rPr>
        <w:t> </w:t>
      </w:r>
      <w:r>
        <w:rPr>
          <w:sz w:val="28"/>
        </w:rPr>
        <w:t>phạm</w:t>
      </w:r>
      <w:r>
        <w:rPr>
          <w:spacing w:val="-9"/>
          <w:sz w:val="28"/>
        </w:rPr>
        <w:t> </w:t>
      </w:r>
      <w:r>
        <w:rPr>
          <w:sz w:val="28"/>
        </w:rPr>
        <w:t>tội</w:t>
      </w:r>
      <w:r>
        <w:rPr>
          <w:spacing w:val="-1"/>
          <w:sz w:val="28"/>
        </w:rPr>
        <w:t> </w:t>
      </w:r>
      <w:r>
        <w:rPr>
          <w:sz w:val="28"/>
        </w:rPr>
        <w:t>bị</w:t>
      </w:r>
      <w:r>
        <w:rPr>
          <w:spacing w:val="-3"/>
          <w:sz w:val="28"/>
        </w:rPr>
        <w:t> </w:t>
      </w:r>
      <w:r>
        <w:rPr>
          <w:sz w:val="28"/>
        </w:rPr>
        <w:t>cáo</w:t>
      </w:r>
      <w:r>
        <w:rPr>
          <w:spacing w:val="-4"/>
          <w:sz w:val="28"/>
        </w:rPr>
        <w:t> </w:t>
      </w:r>
      <w:r>
        <w:rPr>
          <w:sz w:val="28"/>
        </w:rPr>
        <w:t>cũng</w:t>
      </w:r>
      <w:r>
        <w:rPr>
          <w:spacing w:val="-4"/>
          <w:sz w:val="28"/>
        </w:rPr>
        <w:t> </w:t>
      </w:r>
      <w:r>
        <w:rPr>
          <w:sz w:val="28"/>
        </w:rPr>
        <w:t>nhận</w:t>
      </w:r>
      <w:r>
        <w:rPr>
          <w:spacing w:val="-4"/>
          <w:sz w:val="28"/>
        </w:rPr>
        <w:t> </w:t>
      </w:r>
      <w:r>
        <w:rPr>
          <w:sz w:val="28"/>
        </w:rPr>
        <w:t>thức</w:t>
      </w:r>
      <w:r>
        <w:rPr>
          <w:spacing w:val="-4"/>
          <w:sz w:val="28"/>
        </w:rPr>
        <w:t> </w:t>
      </w:r>
      <w:r>
        <w:rPr>
          <w:sz w:val="28"/>
        </w:rPr>
        <w:t>được</w:t>
      </w:r>
      <w:r>
        <w:rPr>
          <w:spacing w:val="-4"/>
          <w:sz w:val="28"/>
        </w:rPr>
        <w:t> </w:t>
      </w:r>
      <w:r>
        <w:rPr>
          <w:sz w:val="28"/>
        </w:rPr>
        <w:t>ma</w:t>
      </w:r>
      <w:r>
        <w:rPr>
          <w:spacing w:val="-2"/>
          <w:sz w:val="28"/>
        </w:rPr>
        <w:t> </w:t>
      </w:r>
      <w:r>
        <w:rPr>
          <w:sz w:val="28"/>
        </w:rPr>
        <w:t>túy</w:t>
      </w:r>
      <w:r>
        <w:rPr>
          <w:spacing w:val="-7"/>
          <w:sz w:val="28"/>
        </w:rPr>
        <w:t> </w:t>
      </w:r>
      <w:r>
        <w:rPr>
          <w:sz w:val="28"/>
        </w:rPr>
        <w:t>là</w:t>
      </w:r>
      <w:r>
        <w:rPr>
          <w:spacing w:val="-4"/>
          <w:sz w:val="28"/>
        </w:rPr>
        <w:t> </w:t>
      </w:r>
      <w:r>
        <w:rPr>
          <w:sz w:val="28"/>
        </w:rPr>
        <w:t>chất</w:t>
      </w:r>
      <w:r>
        <w:rPr>
          <w:spacing w:val="-5"/>
          <w:sz w:val="28"/>
        </w:rPr>
        <w:t> </w:t>
      </w:r>
      <w:r>
        <w:rPr>
          <w:sz w:val="28"/>
        </w:rPr>
        <w:t>gây</w:t>
      </w:r>
      <w:r>
        <w:rPr>
          <w:spacing w:val="-8"/>
          <w:sz w:val="28"/>
        </w:rPr>
        <w:t> </w:t>
      </w:r>
      <w:r>
        <w:rPr>
          <w:sz w:val="28"/>
        </w:rPr>
        <w:t>nghiện</w:t>
      </w:r>
      <w:r>
        <w:rPr>
          <w:spacing w:val="-1"/>
          <w:sz w:val="28"/>
        </w:rPr>
        <w:t> </w:t>
      </w:r>
      <w:r>
        <w:rPr>
          <w:sz w:val="28"/>
        </w:rPr>
        <w:t>bị</w:t>
      </w:r>
      <w:r>
        <w:rPr>
          <w:spacing w:val="-3"/>
          <w:sz w:val="28"/>
        </w:rPr>
        <w:t> </w:t>
      </w:r>
      <w:r>
        <w:rPr>
          <w:sz w:val="28"/>
        </w:rPr>
        <w:t>Nhà nước</w:t>
      </w:r>
      <w:r>
        <w:rPr>
          <w:spacing w:val="-1"/>
          <w:sz w:val="28"/>
        </w:rPr>
        <w:t> </w:t>
      </w:r>
      <w:r>
        <w:rPr>
          <w:sz w:val="28"/>
        </w:rPr>
        <w:t>cấm</w:t>
      </w:r>
      <w:r>
        <w:rPr>
          <w:spacing w:val="-4"/>
          <w:sz w:val="28"/>
        </w:rPr>
        <w:t> </w:t>
      </w:r>
      <w:r>
        <w:rPr>
          <w:sz w:val="28"/>
        </w:rPr>
        <w:t>vì ma</w:t>
      </w:r>
      <w:r>
        <w:rPr>
          <w:spacing w:val="-1"/>
          <w:sz w:val="28"/>
        </w:rPr>
        <w:t> </w:t>
      </w:r>
      <w:r>
        <w:rPr>
          <w:sz w:val="28"/>
        </w:rPr>
        <w:t>túy</w:t>
      </w:r>
      <w:r>
        <w:rPr>
          <w:spacing w:val="-2"/>
          <w:sz w:val="28"/>
        </w:rPr>
        <w:t> </w:t>
      </w:r>
      <w:r>
        <w:rPr>
          <w:sz w:val="28"/>
        </w:rPr>
        <w:t>gây</w:t>
      </w:r>
      <w:r>
        <w:rPr>
          <w:spacing w:val="-2"/>
          <w:sz w:val="28"/>
        </w:rPr>
        <w:t> </w:t>
      </w:r>
      <w:r>
        <w:rPr>
          <w:sz w:val="28"/>
        </w:rPr>
        <w:t>tác</w:t>
      </w:r>
      <w:r>
        <w:rPr>
          <w:spacing w:val="-1"/>
          <w:sz w:val="28"/>
        </w:rPr>
        <w:t> </w:t>
      </w:r>
      <w:r>
        <w:rPr>
          <w:sz w:val="28"/>
        </w:rPr>
        <w:t>hại xấu đến đời sống kinh tế</w:t>
      </w:r>
      <w:r>
        <w:rPr>
          <w:spacing w:val="-1"/>
          <w:sz w:val="28"/>
        </w:rPr>
        <w:t> </w:t>
      </w:r>
      <w:r>
        <w:rPr>
          <w:sz w:val="28"/>
        </w:rPr>
        <w:t>xã</w:t>
      </w:r>
      <w:r>
        <w:rPr>
          <w:spacing w:val="-1"/>
          <w:sz w:val="28"/>
        </w:rPr>
        <w:t> </w:t>
      </w:r>
      <w:r>
        <w:rPr>
          <w:sz w:val="28"/>
        </w:rPr>
        <w:t>hội</w:t>
      </w:r>
      <w:r>
        <w:rPr>
          <w:spacing w:val="-3"/>
          <w:sz w:val="28"/>
        </w:rPr>
        <w:t> </w:t>
      </w:r>
      <w:r>
        <w:rPr>
          <w:sz w:val="28"/>
        </w:rPr>
        <w:t>cũng như</w:t>
      </w:r>
      <w:r>
        <w:rPr>
          <w:spacing w:val="-2"/>
          <w:sz w:val="28"/>
        </w:rPr>
        <w:t> </w:t>
      </w:r>
      <w:r>
        <w:rPr>
          <w:sz w:val="28"/>
        </w:rPr>
        <w:t>sức</w:t>
      </w:r>
      <w:r>
        <w:rPr>
          <w:spacing w:val="-2"/>
          <w:sz w:val="28"/>
        </w:rPr>
        <w:t> </w:t>
      </w:r>
      <w:r>
        <w:rPr>
          <w:sz w:val="28"/>
        </w:rPr>
        <w:t>khỏe của con người và cũng là mầm mống phát sinh các tệ nạn xã hội và các tội phạm khác,</w:t>
      </w:r>
      <w:r>
        <w:rPr>
          <w:spacing w:val="-3"/>
          <w:sz w:val="28"/>
        </w:rPr>
        <w:t> </w:t>
      </w:r>
      <w:r>
        <w:rPr>
          <w:sz w:val="28"/>
        </w:rPr>
        <w:t>nhưng</w:t>
      </w:r>
      <w:r>
        <w:rPr>
          <w:spacing w:val="-1"/>
          <w:sz w:val="28"/>
        </w:rPr>
        <w:t> </w:t>
      </w:r>
      <w:r>
        <w:rPr>
          <w:sz w:val="28"/>
        </w:rPr>
        <w:t>bị cáo</w:t>
      </w:r>
      <w:r>
        <w:rPr>
          <w:spacing w:val="-2"/>
          <w:sz w:val="28"/>
        </w:rPr>
        <w:t> </w:t>
      </w:r>
      <w:r>
        <w:rPr>
          <w:sz w:val="28"/>
        </w:rPr>
        <w:t>vẫn</w:t>
      </w:r>
      <w:r>
        <w:rPr>
          <w:spacing w:val="-1"/>
          <w:sz w:val="28"/>
        </w:rPr>
        <w:t> </w:t>
      </w:r>
      <w:r>
        <w:rPr>
          <w:sz w:val="28"/>
        </w:rPr>
        <w:t>bất chấp</w:t>
      </w:r>
      <w:r>
        <w:rPr>
          <w:spacing w:val="-1"/>
          <w:sz w:val="28"/>
        </w:rPr>
        <w:t> </w:t>
      </w:r>
      <w:r>
        <w:rPr>
          <w:sz w:val="28"/>
        </w:rPr>
        <w:t>pháp</w:t>
      </w:r>
      <w:r>
        <w:rPr>
          <w:spacing w:val="-2"/>
          <w:sz w:val="28"/>
        </w:rPr>
        <w:t> </w:t>
      </w:r>
      <w:r>
        <w:rPr>
          <w:sz w:val="28"/>
        </w:rPr>
        <w:t>luật để</w:t>
      </w:r>
      <w:r>
        <w:rPr>
          <w:spacing w:val="-2"/>
          <w:sz w:val="28"/>
        </w:rPr>
        <w:t> </w:t>
      </w:r>
      <w:r>
        <w:rPr>
          <w:sz w:val="28"/>
        </w:rPr>
        <w:t>tàng</w:t>
      </w:r>
      <w:r>
        <w:rPr>
          <w:spacing w:val="-1"/>
          <w:sz w:val="28"/>
        </w:rPr>
        <w:t> </w:t>
      </w:r>
      <w:r>
        <w:rPr>
          <w:sz w:val="28"/>
        </w:rPr>
        <w:t>trữ</w:t>
      </w:r>
      <w:r>
        <w:rPr>
          <w:spacing w:val="-2"/>
          <w:sz w:val="28"/>
        </w:rPr>
        <w:t> </w:t>
      </w:r>
      <w:r>
        <w:rPr>
          <w:sz w:val="28"/>
        </w:rPr>
        <w:t>trái</w:t>
      </w:r>
      <w:r>
        <w:rPr>
          <w:spacing w:val="-1"/>
          <w:sz w:val="28"/>
        </w:rPr>
        <w:t> </w:t>
      </w:r>
      <w:r>
        <w:rPr>
          <w:sz w:val="28"/>
        </w:rPr>
        <w:t>phép</w:t>
      </w:r>
      <w:r>
        <w:rPr>
          <w:spacing w:val="-1"/>
          <w:sz w:val="28"/>
        </w:rPr>
        <w:t> </w:t>
      </w:r>
      <w:r>
        <w:rPr>
          <w:sz w:val="28"/>
        </w:rPr>
        <w:t>làm</w:t>
      </w:r>
      <w:r>
        <w:rPr>
          <w:spacing w:val="-6"/>
          <w:sz w:val="28"/>
        </w:rPr>
        <w:t> </w:t>
      </w:r>
      <w:r>
        <w:rPr>
          <w:sz w:val="28"/>
        </w:rPr>
        <w:t>ảnh</w:t>
      </w:r>
      <w:r>
        <w:rPr>
          <w:spacing w:val="-1"/>
          <w:sz w:val="28"/>
        </w:rPr>
        <w:t> </w:t>
      </w:r>
      <w:r>
        <w:rPr>
          <w:sz w:val="28"/>
        </w:rPr>
        <w:t>hưởng </w:t>
      </w:r>
      <w:r>
        <w:rPr>
          <w:spacing w:val="-5"/>
          <w:sz w:val="28"/>
        </w:rPr>
        <w:t>đến</w:t>
      </w:r>
    </w:p>
    <w:p>
      <w:pPr>
        <w:spacing w:after="0" w:line="276" w:lineRule="auto"/>
        <w:jc w:val="both"/>
        <w:rPr>
          <w:sz w:val="28"/>
        </w:rPr>
        <w:sectPr>
          <w:pgSz w:w="12140" w:h="16850"/>
          <w:pgMar w:header="712" w:footer="0" w:top="1040" w:bottom="280" w:left="1600" w:right="940"/>
        </w:sectPr>
      </w:pPr>
    </w:p>
    <w:p>
      <w:pPr>
        <w:pStyle w:val="BodyText"/>
        <w:spacing w:line="276" w:lineRule="auto" w:before="79"/>
        <w:ind w:right="187" w:firstLine="0"/>
      </w:pPr>
      <w:r>
        <w:rPr/>
        <w:t>tình</w:t>
      </w:r>
      <w:r>
        <w:rPr>
          <w:spacing w:val="-11"/>
        </w:rPr>
        <w:t> </w:t>
      </w:r>
      <w:r>
        <w:rPr/>
        <w:t>hình</w:t>
      </w:r>
      <w:r>
        <w:rPr>
          <w:spacing w:val="-8"/>
        </w:rPr>
        <w:t> </w:t>
      </w:r>
      <w:r>
        <w:rPr/>
        <w:t>an</w:t>
      </w:r>
      <w:r>
        <w:rPr>
          <w:spacing w:val="-10"/>
        </w:rPr>
        <w:t> </w:t>
      </w:r>
      <w:r>
        <w:rPr/>
        <w:t>ninh</w:t>
      </w:r>
      <w:r>
        <w:rPr>
          <w:spacing w:val="-8"/>
        </w:rPr>
        <w:t> </w:t>
      </w:r>
      <w:r>
        <w:rPr/>
        <w:t>trật</w:t>
      </w:r>
      <w:r>
        <w:rPr>
          <w:spacing w:val="-11"/>
        </w:rPr>
        <w:t> </w:t>
      </w:r>
      <w:r>
        <w:rPr/>
        <w:t>tự</w:t>
      </w:r>
      <w:r>
        <w:rPr>
          <w:spacing w:val="-10"/>
        </w:rPr>
        <w:t> </w:t>
      </w:r>
      <w:r>
        <w:rPr/>
        <w:t>tại</w:t>
      </w:r>
      <w:r>
        <w:rPr>
          <w:spacing w:val="-11"/>
        </w:rPr>
        <w:t> </w:t>
      </w:r>
      <w:r>
        <w:rPr/>
        <w:t>địa</w:t>
      </w:r>
      <w:r>
        <w:rPr>
          <w:spacing w:val="-9"/>
        </w:rPr>
        <w:t> </w:t>
      </w:r>
      <w:r>
        <w:rPr/>
        <w:t>phương,</w:t>
      </w:r>
      <w:r>
        <w:rPr>
          <w:spacing w:val="-10"/>
        </w:rPr>
        <w:t> </w:t>
      </w:r>
      <w:r>
        <w:rPr/>
        <w:t>gây</w:t>
      </w:r>
      <w:r>
        <w:rPr>
          <w:spacing w:val="-12"/>
        </w:rPr>
        <w:t> </w:t>
      </w:r>
      <w:r>
        <w:rPr/>
        <w:t>hoang</w:t>
      </w:r>
      <w:r>
        <w:rPr>
          <w:spacing w:val="-6"/>
        </w:rPr>
        <w:t> </w:t>
      </w:r>
      <w:r>
        <w:rPr/>
        <w:t>mang,</w:t>
      </w:r>
      <w:r>
        <w:rPr>
          <w:spacing w:val="-10"/>
        </w:rPr>
        <w:t> </w:t>
      </w:r>
      <w:r>
        <w:rPr/>
        <w:t>bất</w:t>
      </w:r>
      <w:r>
        <w:rPr>
          <w:spacing w:val="-8"/>
        </w:rPr>
        <w:t> </w:t>
      </w:r>
      <w:r>
        <w:rPr/>
        <w:t>bình</w:t>
      </w:r>
      <w:r>
        <w:rPr>
          <w:spacing w:val="-8"/>
        </w:rPr>
        <w:t> </w:t>
      </w:r>
      <w:r>
        <w:rPr/>
        <w:t>trong</w:t>
      </w:r>
      <w:r>
        <w:rPr>
          <w:spacing w:val="-8"/>
        </w:rPr>
        <w:t> </w:t>
      </w:r>
      <w:r>
        <w:rPr/>
        <w:t>quần</w:t>
      </w:r>
      <w:r>
        <w:rPr>
          <w:spacing w:val="-8"/>
        </w:rPr>
        <w:t> </w:t>
      </w:r>
      <w:r>
        <w:rPr/>
        <w:t>chúng nhân dân. Bản thân bị cáo Vi Văn M có nhân thân xấu, từng bị kết án về tội “Tàng trữ trái phép chất ma túy” nhưng bị cáo không lấy</w:t>
      </w:r>
      <w:r>
        <w:rPr>
          <w:spacing w:val="-1"/>
        </w:rPr>
        <w:t> </w:t>
      </w:r>
      <w:r>
        <w:rPr/>
        <w:t>đó làm</w:t>
      </w:r>
      <w:r>
        <w:rPr>
          <w:spacing w:val="-2"/>
        </w:rPr>
        <w:t> </w:t>
      </w:r>
      <w:r>
        <w:rPr/>
        <w:t>bài học để tu dưỡng, rèn luyện bản thân mà tiếp tục phạm tội thể hiện ý thức coi thường pháp luật. Vì vậy cần tuyên phạt bị cáo một mức án nghiêm</w:t>
      </w:r>
      <w:r>
        <w:rPr>
          <w:spacing w:val="-1"/>
        </w:rPr>
        <w:t> </w:t>
      </w:r>
      <w:r>
        <w:rPr/>
        <w:t>khắc, tương xứng với hành vi mà bị cáo đã thực hiện, việc cách ly bị cáo ra khỏi xã hội một thời gian là cần thiết, có như vậy</w:t>
      </w:r>
      <w:r>
        <w:rPr>
          <w:spacing w:val="-8"/>
        </w:rPr>
        <w:t> </w:t>
      </w:r>
      <w:r>
        <w:rPr/>
        <w:t>mới</w:t>
      </w:r>
      <w:r>
        <w:rPr>
          <w:spacing w:val="-5"/>
        </w:rPr>
        <w:t> </w:t>
      </w:r>
      <w:r>
        <w:rPr/>
        <w:t>đủ</w:t>
      </w:r>
      <w:r>
        <w:rPr>
          <w:spacing w:val="-8"/>
        </w:rPr>
        <w:t> </w:t>
      </w:r>
      <w:r>
        <w:rPr/>
        <w:t>điều</w:t>
      </w:r>
      <w:r>
        <w:rPr>
          <w:spacing w:val="-8"/>
        </w:rPr>
        <w:t> </w:t>
      </w:r>
      <w:r>
        <w:rPr/>
        <w:t>kiện</w:t>
      </w:r>
      <w:r>
        <w:rPr>
          <w:spacing w:val="-8"/>
        </w:rPr>
        <w:t> </w:t>
      </w:r>
      <w:r>
        <w:rPr/>
        <w:t>để</w:t>
      </w:r>
      <w:r>
        <w:rPr>
          <w:spacing w:val="-9"/>
        </w:rPr>
        <w:t> </w:t>
      </w:r>
      <w:r>
        <w:rPr/>
        <w:t>vừa</w:t>
      </w:r>
      <w:r>
        <w:rPr>
          <w:spacing w:val="-9"/>
        </w:rPr>
        <w:t> </w:t>
      </w:r>
      <w:r>
        <w:rPr/>
        <w:t>tiếp</w:t>
      </w:r>
      <w:r>
        <w:rPr>
          <w:spacing w:val="-8"/>
        </w:rPr>
        <w:t> </w:t>
      </w:r>
      <w:r>
        <w:rPr/>
        <w:t>tục</w:t>
      </w:r>
      <w:r>
        <w:rPr>
          <w:spacing w:val="-7"/>
        </w:rPr>
        <w:t> </w:t>
      </w:r>
      <w:r>
        <w:rPr/>
        <w:t>cải</w:t>
      </w:r>
      <w:r>
        <w:rPr>
          <w:spacing w:val="-8"/>
        </w:rPr>
        <w:t> </w:t>
      </w:r>
      <w:r>
        <w:rPr/>
        <w:t>tạo,</w:t>
      </w:r>
      <w:r>
        <w:rPr>
          <w:spacing w:val="-7"/>
        </w:rPr>
        <w:t> </w:t>
      </w:r>
      <w:r>
        <w:rPr/>
        <w:t>giáo</w:t>
      </w:r>
      <w:r>
        <w:rPr>
          <w:spacing w:val="-8"/>
        </w:rPr>
        <w:t> </w:t>
      </w:r>
      <w:r>
        <w:rPr/>
        <w:t>dục</w:t>
      </w:r>
      <w:r>
        <w:rPr>
          <w:spacing w:val="-7"/>
        </w:rPr>
        <w:t> </w:t>
      </w:r>
      <w:r>
        <w:rPr/>
        <w:t>riêng</w:t>
      </w:r>
      <w:r>
        <w:rPr>
          <w:spacing w:val="-5"/>
        </w:rPr>
        <w:t> </w:t>
      </w:r>
      <w:r>
        <w:rPr/>
        <w:t>bị</w:t>
      </w:r>
      <w:r>
        <w:rPr>
          <w:spacing w:val="-6"/>
        </w:rPr>
        <w:t> </w:t>
      </w:r>
      <w:r>
        <w:rPr/>
        <w:t>cáo</w:t>
      </w:r>
      <w:r>
        <w:rPr>
          <w:spacing w:val="-8"/>
        </w:rPr>
        <w:t> </w:t>
      </w:r>
      <w:r>
        <w:rPr/>
        <w:t>vừa</w:t>
      </w:r>
      <w:r>
        <w:rPr>
          <w:spacing w:val="-7"/>
        </w:rPr>
        <w:t> </w:t>
      </w:r>
      <w:r>
        <w:rPr/>
        <w:t>răn</w:t>
      </w:r>
      <w:r>
        <w:rPr>
          <w:spacing w:val="-8"/>
        </w:rPr>
        <w:t> </w:t>
      </w:r>
      <w:r>
        <w:rPr/>
        <w:t>đe</w:t>
      </w:r>
      <w:r>
        <w:rPr>
          <w:spacing w:val="-9"/>
        </w:rPr>
        <w:t> </w:t>
      </w:r>
      <w:r>
        <w:rPr/>
        <w:t>phòng ngừa chung.</w:t>
      </w:r>
    </w:p>
    <w:p>
      <w:pPr>
        <w:pStyle w:val="BodyText"/>
        <w:spacing w:line="276" w:lineRule="auto" w:before="2"/>
        <w:ind w:right="189"/>
      </w:pPr>
      <w:r>
        <w:rPr/>
        <w:t>Tuy nhiên trong quá trình điều tra cũng như tại phiên tòa hôm nay bị cáo Vi Văn M đã thành khẩn khai báo, ăn năn hối cải nên cho bị cáo được hưởng tình tiết giảm quy định tại điểm s khoản 1 Điều 51 Bộ luật Hình sự để thể hiện sự khoan hồng của pháp luật.</w:t>
      </w:r>
    </w:p>
    <w:p>
      <w:pPr>
        <w:pStyle w:val="ListParagraph"/>
        <w:numPr>
          <w:ilvl w:val="0"/>
          <w:numId w:val="2"/>
        </w:numPr>
        <w:tabs>
          <w:tab w:pos="1086" w:val="left" w:leader="none"/>
        </w:tabs>
        <w:spacing w:line="276" w:lineRule="auto" w:before="0" w:after="0"/>
        <w:ind w:left="102" w:right="194" w:firstLine="566"/>
        <w:jc w:val="both"/>
        <w:rPr>
          <w:sz w:val="28"/>
        </w:rPr>
      </w:pPr>
      <w:r>
        <w:rPr>
          <w:sz w:val="28"/>
        </w:rPr>
        <w:t>Về hình phạt bổ sung: Thấy rằng bị cáo là dân tộc thiểu số, sinh sống ở vùng sâu, vùng xa, vùng có điều kiện kinh tế đặc biệt khó khăn, việc tàng trữ ma túy chỉ nhằm mục đích sử dụng mà không nhằm mục đích lợi nhuận, do đó Hội đồng xét xử miễn hình phạt bổ sung cho bị cáo.</w:t>
      </w:r>
    </w:p>
    <w:p>
      <w:pPr>
        <w:pStyle w:val="ListParagraph"/>
        <w:numPr>
          <w:ilvl w:val="0"/>
          <w:numId w:val="2"/>
        </w:numPr>
        <w:tabs>
          <w:tab w:pos="1074" w:val="left" w:leader="none"/>
        </w:tabs>
        <w:spacing w:line="276" w:lineRule="auto" w:before="0" w:after="0"/>
        <w:ind w:left="102" w:right="187" w:firstLine="566"/>
        <w:jc w:val="both"/>
        <w:rPr>
          <w:sz w:val="28"/>
        </w:rPr>
      </w:pPr>
      <w:r>
        <w:rPr>
          <w:sz w:val="28"/>
        </w:rPr>
        <w:t>Các đối tượng liên quan: Trong vụ án này còn có các đối tượng đã cho bị cáo đi nhờ xe và người đàn ông đã bán ma túy cho bị cáo. Quá trình điều tra chưa chứng</w:t>
      </w:r>
      <w:r>
        <w:rPr>
          <w:spacing w:val="-5"/>
          <w:sz w:val="28"/>
        </w:rPr>
        <w:t> </w:t>
      </w:r>
      <w:r>
        <w:rPr>
          <w:sz w:val="28"/>
        </w:rPr>
        <w:t>minh</w:t>
      </w:r>
      <w:r>
        <w:rPr>
          <w:spacing w:val="-6"/>
          <w:sz w:val="28"/>
        </w:rPr>
        <w:t> </w:t>
      </w:r>
      <w:r>
        <w:rPr>
          <w:sz w:val="28"/>
        </w:rPr>
        <w:t>được</w:t>
      </w:r>
      <w:r>
        <w:rPr>
          <w:spacing w:val="-5"/>
          <w:sz w:val="28"/>
        </w:rPr>
        <w:t> </w:t>
      </w:r>
      <w:r>
        <w:rPr>
          <w:sz w:val="28"/>
        </w:rPr>
        <w:t>lai</w:t>
      </w:r>
      <w:r>
        <w:rPr>
          <w:spacing w:val="-6"/>
          <w:sz w:val="28"/>
        </w:rPr>
        <w:t> </w:t>
      </w:r>
      <w:r>
        <w:rPr>
          <w:sz w:val="28"/>
        </w:rPr>
        <w:t>lịch,</w:t>
      </w:r>
      <w:r>
        <w:rPr>
          <w:spacing w:val="-8"/>
          <w:sz w:val="28"/>
        </w:rPr>
        <w:t> </w:t>
      </w:r>
      <w:r>
        <w:rPr>
          <w:sz w:val="28"/>
        </w:rPr>
        <w:t>danh</w:t>
      </w:r>
      <w:r>
        <w:rPr>
          <w:spacing w:val="-8"/>
          <w:sz w:val="28"/>
        </w:rPr>
        <w:t> </w:t>
      </w:r>
      <w:r>
        <w:rPr>
          <w:sz w:val="28"/>
        </w:rPr>
        <w:t>tính</w:t>
      </w:r>
      <w:r>
        <w:rPr>
          <w:spacing w:val="-6"/>
          <w:sz w:val="28"/>
        </w:rPr>
        <w:t> </w:t>
      </w:r>
      <w:r>
        <w:rPr>
          <w:sz w:val="28"/>
        </w:rPr>
        <w:t>cụ</w:t>
      </w:r>
      <w:r>
        <w:rPr>
          <w:spacing w:val="-8"/>
          <w:sz w:val="28"/>
        </w:rPr>
        <w:t> </w:t>
      </w:r>
      <w:r>
        <w:rPr>
          <w:sz w:val="28"/>
        </w:rPr>
        <w:t>thể,</w:t>
      </w:r>
      <w:r>
        <w:rPr>
          <w:spacing w:val="-10"/>
          <w:sz w:val="28"/>
        </w:rPr>
        <w:t> </w:t>
      </w:r>
      <w:r>
        <w:rPr>
          <w:sz w:val="28"/>
        </w:rPr>
        <w:t>Cơ</w:t>
      </w:r>
      <w:r>
        <w:rPr>
          <w:spacing w:val="-7"/>
          <w:sz w:val="28"/>
        </w:rPr>
        <w:t> </w:t>
      </w:r>
      <w:r>
        <w:rPr>
          <w:sz w:val="28"/>
        </w:rPr>
        <w:t>quan</w:t>
      </w:r>
      <w:r>
        <w:rPr>
          <w:spacing w:val="-8"/>
          <w:sz w:val="28"/>
        </w:rPr>
        <w:t> </w:t>
      </w:r>
      <w:r>
        <w:rPr>
          <w:sz w:val="28"/>
        </w:rPr>
        <w:t>điều</w:t>
      </w:r>
      <w:r>
        <w:rPr>
          <w:spacing w:val="-8"/>
          <w:sz w:val="28"/>
        </w:rPr>
        <w:t> </w:t>
      </w:r>
      <w:r>
        <w:rPr>
          <w:sz w:val="28"/>
        </w:rPr>
        <w:t>tra</w:t>
      </w:r>
      <w:r>
        <w:rPr>
          <w:spacing w:val="-9"/>
          <w:sz w:val="28"/>
        </w:rPr>
        <w:t> </w:t>
      </w:r>
      <w:r>
        <w:rPr>
          <w:sz w:val="28"/>
        </w:rPr>
        <w:t>đang</w:t>
      </w:r>
      <w:r>
        <w:rPr>
          <w:spacing w:val="-6"/>
          <w:sz w:val="28"/>
        </w:rPr>
        <w:t> </w:t>
      </w:r>
      <w:r>
        <w:rPr>
          <w:sz w:val="28"/>
        </w:rPr>
        <w:t>tiếp</w:t>
      </w:r>
      <w:r>
        <w:rPr>
          <w:spacing w:val="-8"/>
          <w:sz w:val="28"/>
        </w:rPr>
        <w:t> </w:t>
      </w:r>
      <w:r>
        <w:rPr>
          <w:sz w:val="28"/>
        </w:rPr>
        <w:t>tục</w:t>
      </w:r>
      <w:r>
        <w:rPr>
          <w:spacing w:val="-7"/>
          <w:sz w:val="28"/>
        </w:rPr>
        <w:t> </w:t>
      </w:r>
      <w:r>
        <w:rPr>
          <w:sz w:val="28"/>
        </w:rPr>
        <w:t>xác</w:t>
      </w:r>
      <w:r>
        <w:rPr>
          <w:spacing w:val="-7"/>
          <w:sz w:val="28"/>
        </w:rPr>
        <w:t> </w:t>
      </w:r>
      <w:r>
        <w:rPr>
          <w:sz w:val="28"/>
        </w:rPr>
        <w:t>minh làm rõ, khi nào có kết quả sẽ được xử lý.</w:t>
      </w:r>
    </w:p>
    <w:p>
      <w:pPr>
        <w:pStyle w:val="BodyText"/>
        <w:spacing w:line="276" w:lineRule="auto"/>
        <w:ind w:right="185"/>
      </w:pPr>
      <w:r>
        <w:rPr/>
        <w:t>Đối với bà Lương Thị K là người đã cho Vi Văn M ngủ trong nhà của mình, tuy</w:t>
      </w:r>
      <w:r>
        <w:rPr>
          <w:spacing w:val="-1"/>
        </w:rPr>
        <w:t> </w:t>
      </w:r>
      <w:r>
        <w:rPr/>
        <w:t>nhiên, bà Lương Thị K không biết bị cáo cất giấu ma túy</w:t>
      </w:r>
      <w:r>
        <w:rPr>
          <w:spacing w:val="-1"/>
        </w:rPr>
        <w:t> </w:t>
      </w:r>
      <w:r>
        <w:rPr/>
        <w:t>nên không đủ căn cứ để xem xét trách nhiệm hình sự.</w:t>
      </w:r>
    </w:p>
    <w:p>
      <w:pPr>
        <w:pStyle w:val="ListParagraph"/>
        <w:numPr>
          <w:ilvl w:val="0"/>
          <w:numId w:val="2"/>
        </w:numPr>
        <w:tabs>
          <w:tab w:pos="1055" w:val="left" w:leader="none"/>
        </w:tabs>
        <w:spacing w:line="276" w:lineRule="auto" w:before="0" w:after="0"/>
        <w:ind w:left="102" w:right="185" w:firstLine="566"/>
        <w:jc w:val="both"/>
        <w:rPr>
          <w:sz w:val="28"/>
        </w:rPr>
      </w:pPr>
      <w:r>
        <w:rPr>
          <w:sz w:val="28"/>
        </w:rPr>
        <w:t>Về</w:t>
      </w:r>
      <w:r>
        <w:rPr>
          <w:spacing w:val="-11"/>
          <w:sz w:val="28"/>
        </w:rPr>
        <w:t> </w:t>
      </w:r>
      <w:r>
        <w:rPr>
          <w:sz w:val="28"/>
        </w:rPr>
        <w:t>vật</w:t>
      </w:r>
      <w:r>
        <w:rPr>
          <w:spacing w:val="-11"/>
          <w:sz w:val="28"/>
        </w:rPr>
        <w:t> </w:t>
      </w:r>
      <w:r>
        <w:rPr>
          <w:sz w:val="28"/>
        </w:rPr>
        <w:t>chứng</w:t>
      </w:r>
      <w:r>
        <w:rPr>
          <w:spacing w:val="-11"/>
          <w:sz w:val="28"/>
        </w:rPr>
        <w:t> </w:t>
      </w:r>
      <w:r>
        <w:rPr>
          <w:sz w:val="28"/>
        </w:rPr>
        <w:t>vụ</w:t>
      </w:r>
      <w:r>
        <w:rPr>
          <w:spacing w:val="-11"/>
          <w:sz w:val="28"/>
        </w:rPr>
        <w:t> </w:t>
      </w:r>
      <w:r>
        <w:rPr>
          <w:sz w:val="28"/>
        </w:rPr>
        <w:t>án:</w:t>
      </w:r>
      <w:r>
        <w:rPr>
          <w:spacing w:val="-8"/>
          <w:sz w:val="28"/>
        </w:rPr>
        <w:t> </w:t>
      </w:r>
      <w:r>
        <w:rPr>
          <w:sz w:val="28"/>
        </w:rPr>
        <w:t>Số</w:t>
      </w:r>
      <w:r>
        <w:rPr>
          <w:spacing w:val="-10"/>
          <w:sz w:val="28"/>
        </w:rPr>
        <w:t> </w:t>
      </w:r>
      <w:r>
        <w:rPr>
          <w:sz w:val="28"/>
        </w:rPr>
        <w:t>ma</w:t>
      </w:r>
      <w:r>
        <w:rPr>
          <w:spacing w:val="-11"/>
          <w:sz w:val="28"/>
        </w:rPr>
        <w:t> </w:t>
      </w:r>
      <w:r>
        <w:rPr>
          <w:sz w:val="28"/>
        </w:rPr>
        <w:t>túy</w:t>
      </w:r>
      <w:r>
        <w:rPr>
          <w:spacing w:val="-13"/>
          <w:sz w:val="28"/>
        </w:rPr>
        <w:t> </w:t>
      </w:r>
      <w:r>
        <w:rPr>
          <w:sz w:val="28"/>
        </w:rPr>
        <w:t>(Heroine)</w:t>
      </w:r>
      <w:r>
        <w:rPr>
          <w:spacing w:val="-9"/>
          <w:sz w:val="28"/>
        </w:rPr>
        <w:t> </w:t>
      </w:r>
      <w:r>
        <w:rPr>
          <w:sz w:val="28"/>
        </w:rPr>
        <w:t>đã</w:t>
      </w:r>
      <w:r>
        <w:rPr>
          <w:spacing w:val="-11"/>
          <w:sz w:val="28"/>
        </w:rPr>
        <w:t> </w:t>
      </w:r>
      <w:r>
        <w:rPr>
          <w:sz w:val="28"/>
        </w:rPr>
        <w:t>thu</w:t>
      </w:r>
      <w:r>
        <w:rPr>
          <w:spacing w:val="-11"/>
          <w:sz w:val="28"/>
        </w:rPr>
        <w:t> </w:t>
      </w:r>
      <w:r>
        <w:rPr>
          <w:sz w:val="28"/>
        </w:rPr>
        <w:t>giữ</w:t>
      </w:r>
      <w:r>
        <w:rPr>
          <w:spacing w:val="-13"/>
          <w:sz w:val="28"/>
        </w:rPr>
        <w:t> </w:t>
      </w:r>
      <w:r>
        <w:rPr>
          <w:sz w:val="28"/>
        </w:rPr>
        <w:t>của</w:t>
      </w:r>
      <w:r>
        <w:rPr>
          <w:spacing w:val="-11"/>
          <w:sz w:val="28"/>
        </w:rPr>
        <w:t> </w:t>
      </w:r>
      <w:r>
        <w:rPr>
          <w:sz w:val="28"/>
        </w:rPr>
        <w:t>bị</w:t>
      </w:r>
      <w:r>
        <w:rPr>
          <w:spacing w:val="-11"/>
          <w:sz w:val="28"/>
        </w:rPr>
        <w:t> </w:t>
      </w:r>
      <w:r>
        <w:rPr>
          <w:sz w:val="28"/>
        </w:rPr>
        <w:t>cáo</w:t>
      </w:r>
      <w:r>
        <w:rPr>
          <w:spacing w:val="-10"/>
          <w:sz w:val="28"/>
        </w:rPr>
        <w:t> </w:t>
      </w:r>
      <w:r>
        <w:rPr>
          <w:sz w:val="28"/>
        </w:rPr>
        <w:t>sau</w:t>
      </w:r>
      <w:r>
        <w:rPr>
          <w:spacing w:val="-10"/>
          <w:sz w:val="28"/>
        </w:rPr>
        <w:t> </w:t>
      </w:r>
      <w:r>
        <w:rPr>
          <w:sz w:val="28"/>
        </w:rPr>
        <w:t>khi</w:t>
      </w:r>
      <w:r>
        <w:rPr>
          <w:spacing w:val="-11"/>
          <w:sz w:val="28"/>
        </w:rPr>
        <w:t> </w:t>
      </w:r>
      <w:r>
        <w:rPr>
          <w:sz w:val="28"/>
        </w:rPr>
        <w:t>trích mẫu</w:t>
      </w:r>
      <w:r>
        <w:rPr>
          <w:spacing w:val="-5"/>
          <w:sz w:val="28"/>
        </w:rPr>
        <w:t> </w:t>
      </w:r>
      <w:r>
        <w:rPr>
          <w:sz w:val="28"/>
        </w:rPr>
        <w:t>để</w:t>
      </w:r>
      <w:r>
        <w:rPr>
          <w:spacing w:val="-9"/>
          <w:sz w:val="28"/>
        </w:rPr>
        <w:t> </w:t>
      </w:r>
      <w:r>
        <w:rPr>
          <w:sz w:val="28"/>
        </w:rPr>
        <w:t>giám</w:t>
      </w:r>
      <w:r>
        <w:rPr>
          <w:spacing w:val="-11"/>
          <w:sz w:val="28"/>
        </w:rPr>
        <w:t> </w:t>
      </w:r>
      <w:r>
        <w:rPr>
          <w:sz w:val="28"/>
        </w:rPr>
        <w:t>định</w:t>
      </w:r>
      <w:r>
        <w:rPr>
          <w:spacing w:val="-8"/>
          <w:sz w:val="28"/>
        </w:rPr>
        <w:t> </w:t>
      </w:r>
      <w:r>
        <w:rPr>
          <w:sz w:val="28"/>
        </w:rPr>
        <w:t>thì</w:t>
      </w:r>
      <w:r>
        <w:rPr>
          <w:spacing w:val="-8"/>
          <w:sz w:val="28"/>
        </w:rPr>
        <w:t> </w:t>
      </w:r>
      <w:r>
        <w:rPr>
          <w:sz w:val="28"/>
        </w:rPr>
        <w:t>số</w:t>
      </w:r>
      <w:r>
        <w:rPr>
          <w:spacing w:val="-8"/>
          <w:sz w:val="28"/>
        </w:rPr>
        <w:t> </w:t>
      </w:r>
      <w:r>
        <w:rPr>
          <w:sz w:val="28"/>
        </w:rPr>
        <w:t>còn</w:t>
      </w:r>
      <w:r>
        <w:rPr>
          <w:spacing w:val="-8"/>
          <w:sz w:val="28"/>
        </w:rPr>
        <w:t> </w:t>
      </w:r>
      <w:r>
        <w:rPr>
          <w:sz w:val="28"/>
        </w:rPr>
        <w:t>lại</w:t>
      </w:r>
      <w:r>
        <w:rPr>
          <w:spacing w:val="-6"/>
          <w:sz w:val="28"/>
        </w:rPr>
        <w:t> </w:t>
      </w:r>
      <w:r>
        <w:rPr>
          <w:sz w:val="28"/>
        </w:rPr>
        <w:t>có</w:t>
      </w:r>
      <w:r>
        <w:rPr>
          <w:spacing w:val="-8"/>
          <w:sz w:val="28"/>
        </w:rPr>
        <w:t> </w:t>
      </w:r>
      <w:r>
        <w:rPr>
          <w:sz w:val="28"/>
        </w:rPr>
        <w:t>khối</w:t>
      </w:r>
      <w:r>
        <w:rPr>
          <w:spacing w:val="-8"/>
          <w:sz w:val="28"/>
        </w:rPr>
        <w:t> </w:t>
      </w:r>
      <w:r>
        <w:rPr>
          <w:sz w:val="28"/>
        </w:rPr>
        <w:t>lượng</w:t>
      </w:r>
      <w:r>
        <w:rPr>
          <w:spacing w:val="-8"/>
          <w:sz w:val="28"/>
        </w:rPr>
        <w:t> </w:t>
      </w:r>
      <w:r>
        <w:rPr>
          <w:sz w:val="28"/>
        </w:rPr>
        <w:t>còn</w:t>
      </w:r>
      <w:r>
        <w:rPr>
          <w:spacing w:val="-8"/>
          <w:sz w:val="28"/>
        </w:rPr>
        <w:t> </w:t>
      </w:r>
      <w:r>
        <w:rPr>
          <w:sz w:val="28"/>
        </w:rPr>
        <w:t>lại</w:t>
      </w:r>
      <w:r>
        <w:rPr>
          <w:spacing w:val="-8"/>
          <w:sz w:val="28"/>
        </w:rPr>
        <w:t> </w:t>
      </w:r>
      <w:r>
        <w:rPr>
          <w:sz w:val="28"/>
        </w:rPr>
        <w:t>0,05</w:t>
      </w:r>
      <w:r>
        <w:rPr>
          <w:spacing w:val="-8"/>
          <w:sz w:val="28"/>
        </w:rPr>
        <w:t> </w:t>
      </w:r>
      <w:r>
        <w:rPr>
          <w:sz w:val="28"/>
        </w:rPr>
        <w:t>gam</w:t>
      </w:r>
      <w:r>
        <w:rPr>
          <w:spacing w:val="-11"/>
          <w:sz w:val="28"/>
        </w:rPr>
        <w:t> </w:t>
      </w:r>
      <w:r>
        <w:rPr>
          <w:sz w:val="28"/>
        </w:rPr>
        <w:t>(Không</w:t>
      </w:r>
      <w:r>
        <w:rPr>
          <w:spacing w:val="-8"/>
          <w:sz w:val="28"/>
        </w:rPr>
        <w:t> </w:t>
      </w:r>
      <w:r>
        <w:rPr>
          <w:sz w:val="28"/>
        </w:rPr>
        <w:t>phẩy</w:t>
      </w:r>
      <w:r>
        <w:rPr>
          <w:spacing w:val="-8"/>
          <w:sz w:val="28"/>
        </w:rPr>
        <w:t> </w:t>
      </w:r>
      <w:r>
        <w:rPr>
          <w:sz w:val="28"/>
        </w:rPr>
        <w:t>không năm gam), đây là vật chứng Nhà nước cấm tàng trữ, lưu hành nên phải tịch thu để tiêu hủy.</w:t>
      </w:r>
    </w:p>
    <w:p>
      <w:pPr>
        <w:pStyle w:val="ListParagraph"/>
        <w:numPr>
          <w:ilvl w:val="0"/>
          <w:numId w:val="2"/>
        </w:numPr>
        <w:tabs>
          <w:tab w:pos="1079" w:val="left" w:leader="none"/>
        </w:tabs>
        <w:spacing w:line="276" w:lineRule="auto" w:before="0" w:after="0"/>
        <w:ind w:left="102" w:right="193" w:firstLine="566"/>
        <w:jc w:val="both"/>
        <w:rPr>
          <w:sz w:val="28"/>
        </w:rPr>
      </w:pPr>
      <w:r>
        <w:rPr>
          <w:sz w:val="28"/>
        </w:rPr>
        <w:t>Về án phí: Bị cáo là người bị kết án nên phải chịu tiền án phí hình sự sơ </w:t>
      </w:r>
      <w:r>
        <w:rPr>
          <w:spacing w:val="-2"/>
          <w:sz w:val="28"/>
        </w:rPr>
        <w:t>thẩm.</w:t>
      </w:r>
    </w:p>
    <w:p>
      <w:pPr>
        <w:pStyle w:val="ListParagraph"/>
        <w:numPr>
          <w:ilvl w:val="0"/>
          <w:numId w:val="2"/>
        </w:numPr>
        <w:tabs>
          <w:tab w:pos="1065" w:val="left" w:leader="none"/>
        </w:tabs>
        <w:spacing w:line="276" w:lineRule="auto" w:before="1" w:after="0"/>
        <w:ind w:left="668" w:right="1451" w:firstLine="0"/>
        <w:jc w:val="both"/>
        <w:rPr>
          <w:sz w:val="28"/>
        </w:rPr>
      </w:pPr>
      <w:r>
        <w:rPr>
          <w:sz w:val="28"/>
        </w:rPr>
        <w:t>Bị</w:t>
      </w:r>
      <w:r>
        <w:rPr>
          <w:spacing w:val="-2"/>
          <w:sz w:val="28"/>
        </w:rPr>
        <w:t> </w:t>
      </w:r>
      <w:r>
        <w:rPr>
          <w:sz w:val="28"/>
        </w:rPr>
        <w:t>cáo</w:t>
      </w:r>
      <w:r>
        <w:rPr>
          <w:spacing w:val="-4"/>
          <w:sz w:val="28"/>
        </w:rPr>
        <w:t> </w:t>
      </w:r>
      <w:r>
        <w:rPr>
          <w:sz w:val="28"/>
        </w:rPr>
        <w:t>có</w:t>
      </w:r>
      <w:r>
        <w:rPr>
          <w:spacing w:val="-4"/>
          <w:sz w:val="28"/>
        </w:rPr>
        <w:t> </w:t>
      </w:r>
      <w:r>
        <w:rPr>
          <w:sz w:val="28"/>
        </w:rPr>
        <w:t>quyền</w:t>
      </w:r>
      <w:r>
        <w:rPr>
          <w:spacing w:val="-1"/>
          <w:sz w:val="28"/>
        </w:rPr>
        <w:t> </w:t>
      </w:r>
      <w:r>
        <w:rPr>
          <w:sz w:val="28"/>
        </w:rPr>
        <w:t>kháng</w:t>
      </w:r>
      <w:r>
        <w:rPr>
          <w:spacing w:val="-1"/>
          <w:sz w:val="28"/>
        </w:rPr>
        <w:t> </w:t>
      </w:r>
      <w:r>
        <w:rPr>
          <w:sz w:val="28"/>
        </w:rPr>
        <w:t>cáo</w:t>
      </w:r>
      <w:r>
        <w:rPr>
          <w:spacing w:val="-1"/>
          <w:sz w:val="28"/>
        </w:rPr>
        <w:t> </w:t>
      </w:r>
      <w:r>
        <w:rPr>
          <w:sz w:val="28"/>
        </w:rPr>
        <w:t>bản</w:t>
      </w:r>
      <w:r>
        <w:rPr>
          <w:spacing w:val="-4"/>
          <w:sz w:val="28"/>
        </w:rPr>
        <w:t> </w:t>
      </w:r>
      <w:r>
        <w:rPr>
          <w:sz w:val="28"/>
        </w:rPr>
        <w:t>án</w:t>
      </w:r>
      <w:r>
        <w:rPr>
          <w:spacing w:val="-4"/>
          <w:sz w:val="28"/>
        </w:rPr>
        <w:t> </w:t>
      </w:r>
      <w:r>
        <w:rPr>
          <w:sz w:val="28"/>
        </w:rPr>
        <w:t>theo</w:t>
      </w:r>
      <w:r>
        <w:rPr>
          <w:spacing w:val="-5"/>
          <w:sz w:val="28"/>
        </w:rPr>
        <w:t> </w:t>
      </w:r>
      <w:r>
        <w:rPr>
          <w:sz w:val="28"/>
        </w:rPr>
        <w:t>quy</w:t>
      </w:r>
      <w:r>
        <w:rPr>
          <w:spacing w:val="-6"/>
          <w:sz w:val="28"/>
        </w:rPr>
        <w:t> </w:t>
      </w:r>
      <w:r>
        <w:rPr>
          <w:sz w:val="28"/>
        </w:rPr>
        <w:t>định</w:t>
      </w:r>
      <w:r>
        <w:rPr>
          <w:spacing w:val="-1"/>
          <w:sz w:val="28"/>
        </w:rPr>
        <w:t> </w:t>
      </w:r>
      <w:r>
        <w:rPr>
          <w:sz w:val="28"/>
        </w:rPr>
        <w:t>của</w:t>
      </w:r>
      <w:r>
        <w:rPr>
          <w:spacing w:val="-5"/>
          <w:sz w:val="28"/>
        </w:rPr>
        <w:t> </w:t>
      </w:r>
      <w:r>
        <w:rPr>
          <w:sz w:val="28"/>
        </w:rPr>
        <w:t>pháp</w:t>
      </w:r>
      <w:r>
        <w:rPr>
          <w:spacing w:val="-4"/>
          <w:sz w:val="28"/>
        </w:rPr>
        <w:t> </w:t>
      </w:r>
      <w:r>
        <w:rPr>
          <w:sz w:val="28"/>
        </w:rPr>
        <w:t>luật. Vì các lẽ trên,</w:t>
      </w:r>
    </w:p>
    <w:p>
      <w:pPr>
        <w:pStyle w:val="Heading1"/>
        <w:spacing w:before="136"/>
        <w:ind w:left="1372" w:right="1461"/>
      </w:pPr>
      <w:r>
        <w:rPr/>
        <w:t>QUYẾT</w:t>
      </w:r>
      <w:r>
        <w:rPr>
          <w:spacing w:val="-4"/>
        </w:rPr>
        <w:t> </w:t>
      </w:r>
      <w:r>
        <w:rPr>
          <w:spacing w:val="-2"/>
        </w:rPr>
        <w:t>ĐỊNH:</w:t>
      </w:r>
    </w:p>
    <w:p>
      <w:pPr>
        <w:pStyle w:val="ListParagraph"/>
        <w:numPr>
          <w:ilvl w:val="0"/>
          <w:numId w:val="3"/>
        </w:numPr>
        <w:tabs>
          <w:tab w:pos="938" w:val="left" w:leader="none"/>
        </w:tabs>
        <w:spacing w:line="276" w:lineRule="auto" w:before="177" w:after="0"/>
        <w:ind w:left="102" w:right="186" w:firstLine="566"/>
        <w:jc w:val="both"/>
        <w:rPr>
          <w:sz w:val="28"/>
        </w:rPr>
      </w:pPr>
      <w:r>
        <w:rPr>
          <w:sz w:val="28"/>
        </w:rPr>
        <w:t>Về</w:t>
      </w:r>
      <w:r>
        <w:rPr>
          <w:spacing w:val="-14"/>
          <w:sz w:val="28"/>
        </w:rPr>
        <w:t> </w:t>
      </w:r>
      <w:r>
        <w:rPr>
          <w:sz w:val="28"/>
        </w:rPr>
        <w:t>điều</w:t>
      </w:r>
      <w:r>
        <w:rPr>
          <w:spacing w:val="-13"/>
          <w:sz w:val="28"/>
        </w:rPr>
        <w:t> </w:t>
      </w:r>
      <w:r>
        <w:rPr>
          <w:sz w:val="28"/>
        </w:rPr>
        <w:t>luật</w:t>
      </w:r>
      <w:r>
        <w:rPr>
          <w:spacing w:val="-13"/>
          <w:sz w:val="28"/>
        </w:rPr>
        <w:t> </w:t>
      </w:r>
      <w:r>
        <w:rPr>
          <w:sz w:val="28"/>
        </w:rPr>
        <w:t>áp</w:t>
      </w:r>
      <w:r>
        <w:rPr>
          <w:spacing w:val="-13"/>
          <w:sz w:val="28"/>
        </w:rPr>
        <w:t> </w:t>
      </w:r>
      <w:r>
        <w:rPr>
          <w:sz w:val="28"/>
        </w:rPr>
        <w:t>dụng</w:t>
      </w:r>
      <w:r>
        <w:rPr>
          <w:spacing w:val="-13"/>
          <w:sz w:val="28"/>
        </w:rPr>
        <w:t> </w:t>
      </w:r>
      <w:r>
        <w:rPr>
          <w:sz w:val="28"/>
        </w:rPr>
        <w:t>và</w:t>
      </w:r>
      <w:r>
        <w:rPr>
          <w:spacing w:val="-14"/>
          <w:sz w:val="28"/>
        </w:rPr>
        <w:t> </w:t>
      </w:r>
      <w:r>
        <w:rPr>
          <w:sz w:val="28"/>
        </w:rPr>
        <w:t>tội</w:t>
      </w:r>
      <w:r>
        <w:rPr>
          <w:spacing w:val="-13"/>
          <w:sz w:val="28"/>
        </w:rPr>
        <w:t> </w:t>
      </w:r>
      <w:r>
        <w:rPr>
          <w:sz w:val="28"/>
        </w:rPr>
        <w:t>danh:</w:t>
      </w:r>
      <w:r>
        <w:rPr>
          <w:spacing w:val="-9"/>
          <w:sz w:val="28"/>
        </w:rPr>
        <w:t> </w:t>
      </w:r>
      <w:r>
        <w:rPr>
          <w:sz w:val="28"/>
        </w:rPr>
        <w:t>Căn</w:t>
      </w:r>
      <w:r>
        <w:rPr>
          <w:spacing w:val="-13"/>
          <w:sz w:val="28"/>
        </w:rPr>
        <w:t> </w:t>
      </w:r>
      <w:r>
        <w:rPr>
          <w:sz w:val="28"/>
        </w:rPr>
        <w:t>cứ</w:t>
      </w:r>
      <w:r>
        <w:rPr>
          <w:spacing w:val="-15"/>
          <w:sz w:val="28"/>
        </w:rPr>
        <w:t> </w:t>
      </w:r>
      <w:r>
        <w:rPr>
          <w:sz w:val="28"/>
        </w:rPr>
        <w:t>vào</w:t>
      </w:r>
      <w:r>
        <w:rPr>
          <w:spacing w:val="-12"/>
          <w:sz w:val="28"/>
        </w:rPr>
        <w:t> </w:t>
      </w:r>
      <w:r>
        <w:rPr>
          <w:sz w:val="28"/>
        </w:rPr>
        <w:t>điểm</w:t>
      </w:r>
      <w:r>
        <w:rPr>
          <w:spacing w:val="-16"/>
          <w:sz w:val="28"/>
        </w:rPr>
        <w:t> </w:t>
      </w:r>
      <w:r>
        <w:rPr>
          <w:sz w:val="28"/>
        </w:rPr>
        <w:t>c</w:t>
      </w:r>
      <w:r>
        <w:rPr>
          <w:spacing w:val="-14"/>
          <w:sz w:val="28"/>
        </w:rPr>
        <w:t> </w:t>
      </w:r>
      <w:r>
        <w:rPr>
          <w:sz w:val="28"/>
        </w:rPr>
        <w:t>khoản</w:t>
      </w:r>
      <w:r>
        <w:rPr>
          <w:spacing w:val="-13"/>
          <w:sz w:val="28"/>
        </w:rPr>
        <w:t> </w:t>
      </w:r>
      <w:r>
        <w:rPr>
          <w:sz w:val="28"/>
        </w:rPr>
        <w:t>1</w:t>
      </w:r>
      <w:r>
        <w:rPr>
          <w:spacing w:val="-11"/>
          <w:sz w:val="28"/>
        </w:rPr>
        <w:t> </w:t>
      </w:r>
      <w:r>
        <w:rPr>
          <w:sz w:val="28"/>
        </w:rPr>
        <w:t>Điều</w:t>
      </w:r>
      <w:r>
        <w:rPr>
          <w:spacing w:val="-15"/>
          <w:sz w:val="28"/>
        </w:rPr>
        <w:t> </w:t>
      </w:r>
      <w:r>
        <w:rPr>
          <w:sz w:val="28"/>
        </w:rPr>
        <w:t>249,</w:t>
      </w:r>
      <w:r>
        <w:rPr>
          <w:spacing w:val="-14"/>
          <w:sz w:val="28"/>
        </w:rPr>
        <w:t> </w:t>
      </w:r>
      <w:r>
        <w:rPr>
          <w:sz w:val="28"/>
        </w:rPr>
        <w:t>điểm s khoản 1</w:t>
      </w:r>
      <w:r>
        <w:rPr>
          <w:spacing w:val="-2"/>
          <w:sz w:val="28"/>
        </w:rPr>
        <w:t> </w:t>
      </w:r>
      <w:r>
        <w:rPr>
          <w:sz w:val="28"/>
        </w:rPr>
        <w:t>Điều</w:t>
      </w:r>
      <w:r>
        <w:rPr>
          <w:spacing w:val="-1"/>
          <w:sz w:val="28"/>
        </w:rPr>
        <w:t> </w:t>
      </w:r>
      <w:r>
        <w:rPr>
          <w:sz w:val="28"/>
        </w:rPr>
        <w:t>51 Bộ</w:t>
      </w:r>
      <w:r>
        <w:rPr>
          <w:spacing w:val="-2"/>
          <w:sz w:val="28"/>
        </w:rPr>
        <w:t> </w:t>
      </w:r>
      <w:r>
        <w:rPr>
          <w:sz w:val="28"/>
        </w:rPr>
        <w:t>luật Hình</w:t>
      </w:r>
      <w:r>
        <w:rPr>
          <w:spacing w:val="-1"/>
          <w:sz w:val="28"/>
        </w:rPr>
        <w:t> </w:t>
      </w:r>
      <w:r>
        <w:rPr>
          <w:sz w:val="28"/>
        </w:rPr>
        <w:t>sự: Tuyên bố</w:t>
      </w:r>
      <w:r>
        <w:rPr>
          <w:spacing w:val="-1"/>
          <w:sz w:val="28"/>
        </w:rPr>
        <w:t> </w:t>
      </w:r>
      <w:r>
        <w:rPr>
          <w:sz w:val="28"/>
        </w:rPr>
        <w:t>bị cáo Vi</w:t>
      </w:r>
      <w:r>
        <w:rPr>
          <w:spacing w:val="-2"/>
          <w:sz w:val="28"/>
        </w:rPr>
        <w:t> </w:t>
      </w:r>
      <w:r>
        <w:rPr>
          <w:sz w:val="28"/>
        </w:rPr>
        <w:t>Văn</w:t>
      </w:r>
      <w:r>
        <w:rPr>
          <w:spacing w:val="-1"/>
          <w:sz w:val="28"/>
        </w:rPr>
        <w:t> </w:t>
      </w:r>
      <w:r>
        <w:rPr>
          <w:sz w:val="28"/>
        </w:rPr>
        <w:t>M</w:t>
      </w:r>
      <w:r>
        <w:rPr>
          <w:spacing w:val="-3"/>
          <w:sz w:val="28"/>
        </w:rPr>
        <w:t> </w:t>
      </w:r>
      <w:r>
        <w:rPr>
          <w:sz w:val="28"/>
        </w:rPr>
        <w:t>phạm</w:t>
      </w:r>
      <w:r>
        <w:rPr>
          <w:spacing w:val="-6"/>
          <w:sz w:val="28"/>
        </w:rPr>
        <w:t> </w:t>
      </w:r>
      <w:r>
        <w:rPr>
          <w:sz w:val="28"/>
        </w:rPr>
        <w:t>tội “Tàng</w:t>
      </w:r>
      <w:r>
        <w:rPr>
          <w:spacing w:val="-1"/>
          <w:sz w:val="28"/>
        </w:rPr>
        <w:t> </w:t>
      </w:r>
      <w:r>
        <w:rPr>
          <w:sz w:val="28"/>
        </w:rPr>
        <w:t>trữ trái</w:t>
      </w:r>
      <w:r>
        <w:rPr>
          <w:spacing w:val="-3"/>
          <w:sz w:val="28"/>
        </w:rPr>
        <w:t> </w:t>
      </w:r>
      <w:r>
        <w:rPr>
          <w:sz w:val="28"/>
        </w:rPr>
        <w:t>phép</w:t>
      </w:r>
      <w:r>
        <w:rPr>
          <w:spacing w:val="-4"/>
          <w:sz w:val="28"/>
        </w:rPr>
        <w:t> </w:t>
      </w:r>
      <w:r>
        <w:rPr>
          <w:sz w:val="28"/>
        </w:rPr>
        <w:t>chất</w:t>
      </w:r>
      <w:r>
        <w:rPr>
          <w:spacing w:val="-3"/>
          <w:sz w:val="28"/>
        </w:rPr>
        <w:t> </w:t>
      </w:r>
      <w:r>
        <w:rPr>
          <w:sz w:val="28"/>
        </w:rPr>
        <w:t>ma</w:t>
      </w:r>
      <w:r>
        <w:rPr>
          <w:spacing w:val="-2"/>
          <w:sz w:val="28"/>
        </w:rPr>
        <w:t> </w:t>
      </w:r>
      <w:r>
        <w:rPr>
          <w:sz w:val="28"/>
        </w:rPr>
        <w:t>túy”.</w:t>
      </w:r>
      <w:r>
        <w:rPr>
          <w:spacing w:val="-1"/>
          <w:sz w:val="28"/>
        </w:rPr>
        <w:t> </w:t>
      </w:r>
      <w:r>
        <w:rPr>
          <w:sz w:val="28"/>
        </w:rPr>
        <w:t>Xử</w:t>
      </w:r>
      <w:r>
        <w:rPr>
          <w:spacing w:val="-3"/>
          <w:sz w:val="28"/>
        </w:rPr>
        <w:t> </w:t>
      </w:r>
      <w:r>
        <w:rPr>
          <w:sz w:val="28"/>
        </w:rPr>
        <w:t>phạt</w:t>
      </w:r>
      <w:r>
        <w:rPr>
          <w:spacing w:val="-4"/>
          <w:sz w:val="28"/>
        </w:rPr>
        <w:t> </w:t>
      </w:r>
      <w:r>
        <w:rPr>
          <w:sz w:val="28"/>
        </w:rPr>
        <w:t>bị</w:t>
      </w:r>
      <w:r>
        <w:rPr>
          <w:spacing w:val="-3"/>
          <w:sz w:val="28"/>
        </w:rPr>
        <w:t> </w:t>
      </w:r>
      <w:r>
        <w:rPr>
          <w:sz w:val="28"/>
        </w:rPr>
        <w:t>cáo</w:t>
      </w:r>
      <w:r>
        <w:rPr>
          <w:spacing w:val="-2"/>
          <w:sz w:val="28"/>
        </w:rPr>
        <w:t> </w:t>
      </w:r>
      <w:r>
        <w:rPr>
          <w:sz w:val="28"/>
        </w:rPr>
        <w:t>Vi</w:t>
      </w:r>
      <w:r>
        <w:rPr>
          <w:spacing w:val="-3"/>
          <w:sz w:val="28"/>
        </w:rPr>
        <w:t> </w:t>
      </w:r>
      <w:r>
        <w:rPr>
          <w:sz w:val="28"/>
        </w:rPr>
        <w:t>Văn</w:t>
      </w:r>
      <w:r>
        <w:rPr>
          <w:spacing w:val="-3"/>
          <w:sz w:val="28"/>
        </w:rPr>
        <w:t> </w:t>
      </w:r>
      <w:r>
        <w:rPr>
          <w:sz w:val="28"/>
        </w:rPr>
        <w:t>M</w:t>
      </w:r>
      <w:r>
        <w:rPr>
          <w:spacing w:val="-3"/>
          <w:sz w:val="28"/>
        </w:rPr>
        <w:t> </w:t>
      </w:r>
      <w:r>
        <w:rPr>
          <w:sz w:val="28"/>
        </w:rPr>
        <w:t>15</w:t>
      </w:r>
      <w:r>
        <w:rPr>
          <w:spacing w:val="-4"/>
          <w:sz w:val="28"/>
        </w:rPr>
        <w:t> </w:t>
      </w:r>
      <w:r>
        <w:rPr>
          <w:sz w:val="28"/>
        </w:rPr>
        <w:t>(Mười</w:t>
      </w:r>
      <w:r>
        <w:rPr>
          <w:spacing w:val="-3"/>
          <w:sz w:val="28"/>
        </w:rPr>
        <w:t> </w:t>
      </w:r>
      <w:r>
        <w:rPr>
          <w:sz w:val="28"/>
        </w:rPr>
        <w:t>lăm)</w:t>
      </w:r>
      <w:r>
        <w:rPr>
          <w:spacing w:val="-3"/>
          <w:sz w:val="28"/>
        </w:rPr>
        <w:t> </w:t>
      </w:r>
      <w:r>
        <w:rPr>
          <w:sz w:val="28"/>
        </w:rPr>
        <w:t>tháng</w:t>
      </w:r>
      <w:r>
        <w:rPr>
          <w:spacing w:val="-2"/>
          <w:sz w:val="28"/>
        </w:rPr>
        <w:t> </w:t>
      </w:r>
      <w:r>
        <w:rPr>
          <w:sz w:val="28"/>
        </w:rPr>
        <w:t>tù,</w:t>
      </w:r>
      <w:r>
        <w:rPr>
          <w:spacing w:val="-5"/>
          <w:sz w:val="28"/>
        </w:rPr>
        <w:t> </w:t>
      </w:r>
      <w:r>
        <w:rPr>
          <w:sz w:val="28"/>
        </w:rPr>
        <w:t>thời</w:t>
      </w:r>
      <w:r>
        <w:rPr>
          <w:spacing w:val="-3"/>
          <w:sz w:val="28"/>
        </w:rPr>
        <w:t> </w:t>
      </w:r>
      <w:r>
        <w:rPr>
          <w:sz w:val="28"/>
        </w:rPr>
        <w:t>gian chấp hành hình phạt tù được tính từ ngày bị tạm giữ, tạm giam (ngày 02/6/2022).</w:t>
      </w:r>
    </w:p>
    <w:p>
      <w:pPr>
        <w:pStyle w:val="ListParagraph"/>
        <w:numPr>
          <w:ilvl w:val="0"/>
          <w:numId w:val="3"/>
        </w:numPr>
        <w:tabs>
          <w:tab w:pos="956" w:val="left" w:leader="none"/>
        </w:tabs>
        <w:spacing w:line="276" w:lineRule="auto" w:before="0" w:after="0"/>
        <w:ind w:left="102" w:right="187" w:firstLine="566"/>
        <w:jc w:val="both"/>
        <w:rPr>
          <w:sz w:val="28"/>
        </w:rPr>
      </w:pPr>
      <w:r>
        <w:rPr>
          <w:sz w:val="28"/>
        </w:rPr>
        <w:t>Về xử lý vật chứng: Áp dụng khoản 1 Điều 47 của Bộ luật Hình sự, khoản 2 Điều 106 Bộ luật tố tụng hình sự: Tịch thu, tiêu hủy 01 (Một) phong bì bưu điện</w:t>
      </w:r>
    </w:p>
    <w:p>
      <w:pPr>
        <w:spacing w:after="0" w:line="276" w:lineRule="auto"/>
        <w:jc w:val="both"/>
        <w:rPr>
          <w:sz w:val="28"/>
        </w:rPr>
        <w:sectPr>
          <w:pgSz w:w="12140" w:h="16850"/>
          <w:pgMar w:header="712" w:footer="0" w:top="1040" w:bottom="280" w:left="1600" w:right="940"/>
        </w:sectPr>
      </w:pPr>
    </w:p>
    <w:p>
      <w:pPr>
        <w:pStyle w:val="BodyText"/>
        <w:spacing w:line="276" w:lineRule="auto" w:before="79"/>
        <w:ind w:right="188" w:firstLine="0"/>
      </w:pPr>
      <w:r>
        <w:rPr/>
        <w:t>có</w:t>
      </w:r>
      <w:r>
        <w:rPr>
          <w:spacing w:val="-8"/>
        </w:rPr>
        <w:t> </w:t>
      </w:r>
      <w:r>
        <w:rPr/>
        <w:t>viền</w:t>
      </w:r>
      <w:r>
        <w:rPr>
          <w:spacing w:val="-8"/>
        </w:rPr>
        <w:t> </w:t>
      </w:r>
      <w:r>
        <w:rPr/>
        <w:t>xanh</w:t>
      </w:r>
      <w:r>
        <w:rPr>
          <w:spacing w:val="-8"/>
        </w:rPr>
        <w:t> </w:t>
      </w:r>
      <w:r>
        <w:rPr/>
        <w:t>đỏ</w:t>
      </w:r>
      <w:r>
        <w:rPr>
          <w:spacing w:val="-8"/>
        </w:rPr>
        <w:t> </w:t>
      </w:r>
      <w:r>
        <w:rPr/>
        <w:t>đang</w:t>
      </w:r>
      <w:r>
        <w:rPr>
          <w:spacing w:val="-8"/>
        </w:rPr>
        <w:t> </w:t>
      </w:r>
      <w:r>
        <w:rPr/>
        <w:t>niêm</w:t>
      </w:r>
      <w:r>
        <w:rPr>
          <w:spacing w:val="-11"/>
        </w:rPr>
        <w:t> </w:t>
      </w:r>
      <w:r>
        <w:rPr/>
        <w:t>phong,</w:t>
      </w:r>
      <w:r>
        <w:rPr>
          <w:spacing w:val="-10"/>
        </w:rPr>
        <w:t> </w:t>
      </w:r>
      <w:r>
        <w:rPr/>
        <w:t>dán</w:t>
      </w:r>
      <w:r>
        <w:rPr>
          <w:spacing w:val="-8"/>
        </w:rPr>
        <w:t> </w:t>
      </w:r>
      <w:r>
        <w:rPr/>
        <w:t>kín.</w:t>
      </w:r>
      <w:r>
        <w:rPr>
          <w:spacing w:val="-10"/>
        </w:rPr>
        <w:t> </w:t>
      </w:r>
      <w:r>
        <w:rPr/>
        <w:t>Trên</w:t>
      </w:r>
      <w:r>
        <w:rPr>
          <w:spacing w:val="-6"/>
        </w:rPr>
        <w:t> </w:t>
      </w:r>
      <w:r>
        <w:rPr/>
        <w:t>mép</w:t>
      </w:r>
      <w:r>
        <w:rPr>
          <w:spacing w:val="-5"/>
        </w:rPr>
        <w:t> </w:t>
      </w:r>
      <w:r>
        <w:rPr/>
        <w:t>dán</w:t>
      </w:r>
      <w:r>
        <w:rPr>
          <w:spacing w:val="-6"/>
        </w:rPr>
        <w:t> </w:t>
      </w:r>
      <w:r>
        <w:rPr/>
        <w:t>có</w:t>
      </w:r>
      <w:r>
        <w:rPr>
          <w:spacing w:val="-8"/>
        </w:rPr>
        <w:t> </w:t>
      </w:r>
      <w:r>
        <w:rPr/>
        <w:t>đầy</w:t>
      </w:r>
      <w:r>
        <w:rPr>
          <w:spacing w:val="-10"/>
        </w:rPr>
        <w:t> </w:t>
      </w:r>
      <w:r>
        <w:rPr/>
        <w:t>đủ</w:t>
      </w:r>
      <w:r>
        <w:rPr>
          <w:spacing w:val="-8"/>
        </w:rPr>
        <w:t> </w:t>
      </w:r>
      <w:r>
        <w:rPr/>
        <w:t>chữ</w:t>
      </w:r>
      <w:r>
        <w:rPr>
          <w:spacing w:val="-10"/>
        </w:rPr>
        <w:t> </w:t>
      </w:r>
      <w:r>
        <w:rPr/>
        <w:t>ký</w:t>
      </w:r>
      <w:r>
        <w:rPr>
          <w:spacing w:val="-6"/>
        </w:rPr>
        <w:t> </w:t>
      </w:r>
      <w:r>
        <w:rPr/>
        <w:t>của</w:t>
      </w:r>
      <w:r>
        <w:rPr>
          <w:spacing w:val="-7"/>
        </w:rPr>
        <w:t> </w:t>
      </w:r>
      <w:r>
        <w:rPr/>
        <w:t>Hội đồng tham gia niêm phong và ghi tên của đối tượng Vi Văn M và đóng 05 (năm) hình dấu đỏ của Cơ quan Cảnh sát điều tra Công an huyện KS, tỉnh Nghệ An. Bên trong có chứa 0,05 gam (Không phẩy không năm) ma túy (Heroine). (Vật chứng đang</w:t>
      </w:r>
      <w:r>
        <w:rPr>
          <w:spacing w:val="-1"/>
        </w:rPr>
        <w:t> </w:t>
      </w:r>
      <w:r>
        <w:rPr/>
        <w:t>do</w:t>
      </w:r>
      <w:r>
        <w:rPr>
          <w:spacing w:val="-1"/>
        </w:rPr>
        <w:t> </w:t>
      </w:r>
      <w:r>
        <w:rPr/>
        <w:t>Chi</w:t>
      </w:r>
      <w:r>
        <w:rPr>
          <w:spacing w:val="-1"/>
        </w:rPr>
        <w:t> </w:t>
      </w:r>
      <w:r>
        <w:rPr/>
        <w:t>cục</w:t>
      </w:r>
      <w:r>
        <w:rPr>
          <w:spacing w:val="-2"/>
        </w:rPr>
        <w:t> </w:t>
      </w:r>
      <w:r>
        <w:rPr/>
        <w:t>Thi</w:t>
      </w:r>
      <w:r>
        <w:rPr>
          <w:spacing w:val="-1"/>
        </w:rPr>
        <w:t> </w:t>
      </w:r>
      <w:r>
        <w:rPr/>
        <w:t>hành</w:t>
      </w:r>
      <w:r>
        <w:rPr>
          <w:spacing w:val="-1"/>
        </w:rPr>
        <w:t> </w:t>
      </w:r>
      <w:r>
        <w:rPr/>
        <w:t>án</w:t>
      </w:r>
      <w:r>
        <w:rPr>
          <w:spacing w:val="-4"/>
        </w:rPr>
        <w:t> </w:t>
      </w:r>
      <w:r>
        <w:rPr/>
        <w:t>dân</w:t>
      </w:r>
      <w:r>
        <w:rPr>
          <w:spacing w:val="-1"/>
        </w:rPr>
        <w:t> </w:t>
      </w:r>
      <w:r>
        <w:rPr/>
        <w:t>sự huyện</w:t>
      </w:r>
      <w:r>
        <w:rPr>
          <w:spacing w:val="-1"/>
        </w:rPr>
        <w:t> </w:t>
      </w:r>
      <w:r>
        <w:rPr/>
        <w:t>KS</w:t>
      </w:r>
      <w:r>
        <w:rPr>
          <w:spacing w:val="-2"/>
        </w:rPr>
        <w:t> </w:t>
      </w:r>
      <w:r>
        <w:rPr/>
        <w:t>quản</w:t>
      </w:r>
      <w:r>
        <w:rPr>
          <w:spacing w:val="-1"/>
        </w:rPr>
        <w:t> </w:t>
      </w:r>
      <w:r>
        <w:rPr/>
        <w:t>lý</w:t>
      </w:r>
      <w:r>
        <w:rPr>
          <w:spacing w:val="-1"/>
        </w:rPr>
        <w:t> </w:t>
      </w:r>
      <w:r>
        <w:rPr/>
        <w:t>theo</w:t>
      </w:r>
      <w:r>
        <w:rPr>
          <w:spacing w:val="-1"/>
        </w:rPr>
        <w:t> </w:t>
      </w:r>
      <w:r>
        <w:rPr/>
        <w:t>biên</w:t>
      </w:r>
      <w:r>
        <w:rPr>
          <w:spacing w:val="-3"/>
        </w:rPr>
        <w:t> </w:t>
      </w:r>
      <w:r>
        <w:rPr/>
        <w:t>bản</w:t>
      </w:r>
      <w:r>
        <w:rPr>
          <w:spacing w:val="-1"/>
        </w:rPr>
        <w:t> </w:t>
      </w:r>
      <w:r>
        <w:rPr/>
        <w:t>giao</w:t>
      </w:r>
      <w:r>
        <w:rPr>
          <w:spacing w:val="-1"/>
        </w:rPr>
        <w:t> </w:t>
      </w:r>
      <w:r>
        <w:rPr/>
        <w:t>nhận</w:t>
      </w:r>
      <w:r>
        <w:rPr>
          <w:spacing w:val="-1"/>
        </w:rPr>
        <w:t> </w:t>
      </w:r>
      <w:r>
        <w:rPr/>
        <w:t>vật chứng</w:t>
      </w:r>
      <w:r>
        <w:rPr>
          <w:spacing w:val="-4"/>
        </w:rPr>
        <w:t> </w:t>
      </w:r>
      <w:r>
        <w:rPr/>
        <w:t>lập</w:t>
      </w:r>
      <w:r>
        <w:rPr>
          <w:spacing w:val="-3"/>
        </w:rPr>
        <w:t> </w:t>
      </w:r>
      <w:r>
        <w:rPr/>
        <w:t>ngày</w:t>
      </w:r>
      <w:r>
        <w:rPr>
          <w:spacing w:val="-4"/>
        </w:rPr>
        <w:t> </w:t>
      </w:r>
      <w:r>
        <w:rPr/>
        <w:t>14/10/2022</w:t>
      </w:r>
      <w:r>
        <w:rPr>
          <w:spacing w:val="-3"/>
        </w:rPr>
        <w:t> </w:t>
      </w:r>
      <w:r>
        <w:rPr/>
        <w:t>giữa</w:t>
      </w:r>
      <w:r>
        <w:rPr>
          <w:spacing w:val="-4"/>
        </w:rPr>
        <w:t> </w:t>
      </w:r>
      <w:r>
        <w:rPr/>
        <w:t>Công an</w:t>
      </w:r>
      <w:r>
        <w:rPr>
          <w:spacing w:val="-3"/>
        </w:rPr>
        <w:t> </w:t>
      </w:r>
      <w:r>
        <w:rPr/>
        <w:t>huyện KS</w:t>
      </w:r>
      <w:r>
        <w:rPr>
          <w:spacing w:val="-2"/>
        </w:rPr>
        <w:t> </w:t>
      </w:r>
      <w:r>
        <w:rPr/>
        <w:t>và</w:t>
      </w:r>
      <w:r>
        <w:rPr>
          <w:spacing w:val="-1"/>
        </w:rPr>
        <w:t> </w:t>
      </w:r>
      <w:r>
        <w:rPr/>
        <w:t>Chi cục</w:t>
      </w:r>
      <w:r>
        <w:rPr>
          <w:spacing w:val="-4"/>
        </w:rPr>
        <w:t> </w:t>
      </w:r>
      <w:r>
        <w:rPr/>
        <w:t>Thi</w:t>
      </w:r>
      <w:r>
        <w:rPr>
          <w:spacing w:val="-3"/>
        </w:rPr>
        <w:t> </w:t>
      </w:r>
      <w:r>
        <w:rPr/>
        <w:t>hành án</w:t>
      </w:r>
      <w:r>
        <w:rPr>
          <w:spacing w:val="-4"/>
        </w:rPr>
        <w:t> </w:t>
      </w:r>
      <w:r>
        <w:rPr/>
        <w:t>dân</w:t>
      </w:r>
      <w:r>
        <w:rPr>
          <w:spacing w:val="-3"/>
        </w:rPr>
        <w:t> </w:t>
      </w:r>
      <w:r>
        <w:rPr/>
        <w:t>sự huyện KS).</w:t>
      </w:r>
    </w:p>
    <w:p>
      <w:pPr>
        <w:pStyle w:val="ListParagraph"/>
        <w:numPr>
          <w:ilvl w:val="0"/>
          <w:numId w:val="3"/>
        </w:numPr>
        <w:tabs>
          <w:tab w:pos="938" w:val="left" w:leader="none"/>
        </w:tabs>
        <w:spacing w:line="276" w:lineRule="auto" w:before="0" w:after="0"/>
        <w:ind w:left="102" w:right="187" w:firstLine="566"/>
        <w:jc w:val="both"/>
        <w:rPr>
          <w:sz w:val="28"/>
        </w:rPr>
      </w:pPr>
      <w:r>
        <w:rPr>
          <w:sz w:val="28"/>
        </w:rPr>
        <w:t>Về</w:t>
      </w:r>
      <w:r>
        <w:rPr>
          <w:spacing w:val="-15"/>
          <w:sz w:val="28"/>
        </w:rPr>
        <w:t> </w:t>
      </w:r>
      <w:r>
        <w:rPr>
          <w:sz w:val="28"/>
        </w:rPr>
        <w:t>án</w:t>
      </w:r>
      <w:r>
        <w:rPr>
          <w:spacing w:val="-13"/>
          <w:sz w:val="28"/>
        </w:rPr>
        <w:t> </w:t>
      </w:r>
      <w:r>
        <w:rPr>
          <w:sz w:val="28"/>
        </w:rPr>
        <w:t>phí:</w:t>
      </w:r>
      <w:r>
        <w:rPr>
          <w:spacing w:val="-13"/>
          <w:sz w:val="28"/>
        </w:rPr>
        <w:t> </w:t>
      </w:r>
      <w:r>
        <w:rPr>
          <w:sz w:val="28"/>
        </w:rPr>
        <w:t>Áp</w:t>
      </w:r>
      <w:r>
        <w:rPr>
          <w:spacing w:val="-13"/>
          <w:sz w:val="28"/>
        </w:rPr>
        <w:t> </w:t>
      </w:r>
      <w:r>
        <w:rPr>
          <w:sz w:val="28"/>
        </w:rPr>
        <w:t>dụng</w:t>
      </w:r>
      <w:r>
        <w:rPr>
          <w:spacing w:val="-15"/>
          <w:sz w:val="28"/>
        </w:rPr>
        <w:t> </w:t>
      </w:r>
      <w:r>
        <w:rPr>
          <w:sz w:val="28"/>
        </w:rPr>
        <w:t>khoản</w:t>
      </w:r>
      <w:r>
        <w:rPr>
          <w:spacing w:val="-15"/>
          <w:sz w:val="28"/>
        </w:rPr>
        <w:t> </w:t>
      </w:r>
      <w:r>
        <w:rPr>
          <w:sz w:val="28"/>
        </w:rPr>
        <w:t>2</w:t>
      </w:r>
      <w:r>
        <w:rPr>
          <w:spacing w:val="-13"/>
          <w:sz w:val="28"/>
        </w:rPr>
        <w:t> </w:t>
      </w:r>
      <w:r>
        <w:rPr>
          <w:sz w:val="28"/>
        </w:rPr>
        <w:t>Điều</w:t>
      </w:r>
      <w:r>
        <w:rPr>
          <w:spacing w:val="-13"/>
          <w:sz w:val="28"/>
        </w:rPr>
        <w:t> </w:t>
      </w:r>
      <w:r>
        <w:rPr>
          <w:sz w:val="28"/>
        </w:rPr>
        <w:t>136</w:t>
      </w:r>
      <w:r>
        <w:rPr>
          <w:spacing w:val="-13"/>
          <w:sz w:val="28"/>
        </w:rPr>
        <w:t> </w:t>
      </w:r>
      <w:r>
        <w:rPr>
          <w:sz w:val="28"/>
        </w:rPr>
        <w:t>Bộ</w:t>
      </w:r>
      <w:r>
        <w:rPr>
          <w:spacing w:val="-15"/>
          <w:sz w:val="28"/>
        </w:rPr>
        <w:t> </w:t>
      </w:r>
      <w:r>
        <w:rPr>
          <w:sz w:val="28"/>
        </w:rPr>
        <w:t>luật</w:t>
      </w:r>
      <w:r>
        <w:rPr>
          <w:spacing w:val="-13"/>
          <w:sz w:val="28"/>
        </w:rPr>
        <w:t> </w:t>
      </w:r>
      <w:r>
        <w:rPr>
          <w:sz w:val="28"/>
        </w:rPr>
        <w:t>Tố</w:t>
      </w:r>
      <w:r>
        <w:rPr>
          <w:spacing w:val="-13"/>
          <w:sz w:val="28"/>
        </w:rPr>
        <w:t> </w:t>
      </w:r>
      <w:r>
        <w:rPr>
          <w:sz w:val="28"/>
        </w:rPr>
        <w:t>tụng</w:t>
      </w:r>
      <w:r>
        <w:rPr>
          <w:spacing w:val="-13"/>
          <w:sz w:val="28"/>
        </w:rPr>
        <w:t> </w:t>
      </w:r>
      <w:r>
        <w:rPr>
          <w:sz w:val="28"/>
        </w:rPr>
        <w:t>hình</w:t>
      </w:r>
      <w:r>
        <w:rPr>
          <w:spacing w:val="-13"/>
          <w:sz w:val="28"/>
        </w:rPr>
        <w:t> </w:t>
      </w:r>
      <w:r>
        <w:rPr>
          <w:sz w:val="28"/>
        </w:rPr>
        <w:t>sự,</w:t>
      </w:r>
      <w:r>
        <w:rPr>
          <w:spacing w:val="-14"/>
          <w:sz w:val="28"/>
        </w:rPr>
        <w:t> </w:t>
      </w:r>
      <w:r>
        <w:rPr>
          <w:sz w:val="28"/>
        </w:rPr>
        <w:t>điểm</w:t>
      </w:r>
      <w:r>
        <w:rPr>
          <w:spacing w:val="-18"/>
          <w:sz w:val="28"/>
        </w:rPr>
        <w:t> </w:t>
      </w:r>
      <w:r>
        <w:rPr>
          <w:sz w:val="28"/>
        </w:rPr>
        <w:t>a</w:t>
      </w:r>
      <w:r>
        <w:rPr>
          <w:spacing w:val="-13"/>
          <w:sz w:val="28"/>
        </w:rPr>
        <w:t> </w:t>
      </w:r>
      <w:r>
        <w:rPr>
          <w:sz w:val="28"/>
        </w:rPr>
        <w:t>khoản 1</w:t>
      </w:r>
      <w:r>
        <w:rPr>
          <w:spacing w:val="-6"/>
          <w:sz w:val="28"/>
        </w:rPr>
        <w:t> </w:t>
      </w:r>
      <w:r>
        <w:rPr>
          <w:sz w:val="28"/>
        </w:rPr>
        <w:t>Điều</w:t>
      </w:r>
      <w:r>
        <w:rPr>
          <w:spacing w:val="-8"/>
          <w:sz w:val="28"/>
        </w:rPr>
        <w:t> </w:t>
      </w:r>
      <w:r>
        <w:rPr>
          <w:sz w:val="28"/>
        </w:rPr>
        <w:t>23</w:t>
      </w:r>
      <w:r>
        <w:rPr>
          <w:spacing w:val="-6"/>
          <w:sz w:val="28"/>
        </w:rPr>
        <w:t> </w:t>
      </w:r>
      <w:r>
        <w:rPr>
          <w:sz w:val="28"/>
        </w:rPr>
        <w:t>Nghị</w:t>
      </w:r>
      <w:r>
        <w:rPr>
          <w:spacing w:val="-8"/>
          <w:sz w:val="28"/>
        </w:rPr>
        <w:t> </w:t>
      </w:r>
      <w:r>
        <w:rPr>
          <w:sz w:val="28"/>
        </w:rPr>
        <w:t>quyết</w:t>
      </w:r>
      <w:r>
        <w:rPr>
          <w:spacing w:val="-8"/>
          <w:sz w:val="28"/>
        </w:rPr>
        <w:t> </w:t>
      </w:r>
      <w:r>
        <w:rPr>
          <w:sz w:val="28"/>
        </w:rPr>
        <w:t>326/2016/UBTVQH14</w:t>
      </w:r>
      <w:r>
        <w:rPr>
          <w:spacing w:val="-6"/>
          <w:sz w:val="28"/>
        </w:rPr>
        <w:t> </w:t>
      </w:r>
      <w:r>
        <w:rPr>
          <w:sz w:val="28"/>
        </w:rPr>
        <w:t>ngày</w:t>
      </w:r>
      <w:r>
        <w:rPr>
          <w:spacing w:val="-10"/>
          <w:sz w:val="28"/>
        </w:rPr>
        <w:t> </w:t>
      </w:r>
      <w:r>
        <w:rPr>
          <w:sz w:val="28"/>
        </w:rPr>
        <w:t>30/12/2016</w:t>
      </w:r>
      <w:r>
        <w:rPr>
          <w:spacing w:val="-6"/>
          <w:sz w:val="28"/>
        </w:rPr>
        <w:t> </w:t>
      </w:r>
      <w:r>
        <w:rPr>
          <w:sz w:val="28"/>
        </w:rPr>
        <w:t>của</w:t>
      </w:r>
      <w:r>
        <w:rPr>
          <w:spacing w:val="-7"/>
          <w:sz w:val="28"/>
        </w:rPr>
        <w:t> </w:t>
      </w:r>
      <w:r>
        <w:rPr>
          <w:sz w:val="28"/>
        </w:rPr>
        <w:t>Ủy</w:t>
      </w:r>
      <w:r>
        <w:rPr>
          <w:spacing w:val="-8"/>
          <w:sz w:val="28"/>
        </w:rPr>
        <w:t> </w:t>
      </w:r>
      <w:r>
        <w:rPr>
          <w:sz w:val="28"/>
        </w:rPr>
        <w:t>ban</w:t>
      </w:r>
      <w:r>
        <w:rPr>
          <w:spacing w:val="-5"/>
          <w:sz w:val="28"/>
        </w:rPr>
        <w:t> </w:t>
      </w:r>
      <w:r>
        <w:rPr>
          <w:sz w:val="28"/>
        </w:rPr>
        <w:t>Thường vụ</w:t>
      </w:r>
      <w:r>
        <w:rPr>
          <w:spacing w:val="-8"/>
          <w:sz w:val="28"/>
        </w:rPr>
        <w:t> </w:t>
      </w:r>
      <w:r>
        <w:rPr>
          <w:sz w:val="28"/>
        </w:rPr>
        <w:t>Quốc</w:t>
      </w:r>
      <w:r>
        <w:rPr>
          <w:spacing w:val="-11"/>
          <w:sz w:val="28"/>
        </w:rPr>
        <w:t> </w:t>
      </w:r>
      <w:r>
        <w:rPr>
          <w:sz w:val="28"/>
        </w:rPr>
        <w:t>hội</w:t>
      </w:r>
      <w:r>
        <w:rPr>
          <w:spacing w:val="-11"/>
          <w:sz w:val="28"/>
        </w:rPr>
        <w:t> </w:t>
      </w:r>
      <w:r>
        <w:rPr>
          <w:sz w:val="28"/>
        </w:rPr>
        <w:t>quy</w:t>
      </w:r>
      <w:r>
        <w:rPr>
          <w:spacing w:val="-13"/>
          <w:sz w:val="28"/>
        </w:rPr>
        <w:t> </w:t>
      </w:r>
      <w:r>
        <w:rPr>
          <w:sz w:val="28"/>
        </w:rPr>
        <w:t>định</w:t>
      </w:r>
      <w:r>
        <w:rPr>
          <w:spacing w:val="-10"/>
          <w:sz w:val="28"/>
        </w:rPr>
        <w:t> </w:t>
      </w:r>
      <w:r>
        <w:rPr>
          <w:sz w:val="28"/>
        </w:rPr>
        <w:t>về</w:t>
      </w:r>
      <w:r>
        <w:rPr>
          <w:spacing w:val="-9"/>
          <w:sz w:val="28"/>
        </w:rPr>
        <w:t> </w:t>
      </w:r>
      <w:r>
        <w:rPr>
          <w:sz w:val="28"/>
        </w:rPr>
        <w:t>mức</w:t>
      </w:r>
      <w:r>
        <w:rPr>
          <w:spacing w:val="-9"/>
          <w:sz w:val="28"/>
        </w:rPr>
        <w:t> </w:t>
      </w:r>
      <w:r>
        <w:rPr>
          <w:sz w:val="28"/>
        </w:rPr>
        <w:t>án</w:t>
      </w:r>
      <w:r>
        <w:rPr>
          <w:spacing w:val="-8"/>
          <w:sz w:val="28"/>
        </w:rPr>
        <w:t> </w:t>
      </w:r>
      <w:r>
        <w:rPr>
          <w:sz w:val="28"/>
        </w:rPr>
        <w:t>phí,</w:t>
      </w:r>
      <w:r>
        <w:rPr>
          <w:spacing w:val="-10"/>
          <w:sz w:val="28"/>
        </w:rPr>
        <w:t> </w:t>
      </w:r>
      <w:r>
        <w:rPr>
          <w:sz w:val="28"/>
        </w:rPr>
        <w:t>lệ</w:t>
      </w:r>
      <w:r>
        <w:rPr>
          <w:spacing w:val="-9"/>
          <w:sz w:val="28"/>
        </w:rPr>
        <w:t> </w:t>
      </w:r>
      <w:r>
        <w:rPr>
          <w:sz w:val="28"/>
        </w:rPr>
        <w:t>phí</w:t>
      </w:r>
      <w:r>
        <w:rPr>
          <w:spacing w:val="-5"/>
          <w:sz w:val="28"/>
        </w:rPr>
        <w:t> </w:t>
      </w:r>
      <w:r>
        <w:rPr>
          <w:sz w:val="28"/>
        </w:rPr>
        <w:t>Tòa</w:t>
      </w:r>
      <w:r>
        <w:rPr>
          <w:spacing w:val="-9"/>
          <w:sz w:val="28"/>
        </w:rPr>
        <w:t> </w:t>
      </w:r>
      <w:r>
        <w:rPr>
          <w:sz w:val="28"/>
        </w:rPr>
        <w:t>án:</w:t>
      </w:r>
      <w:r>
        <w:rPr>
          <w:spacing w:val="-8"/>
          <w:sz w:val="28"/>
        </w:rPr>
        <w:t> </w:t>
      </w:r>
      <w:r>
        <w:rPr>
          <w:sz w:val="28"/>
        </w:rPr>
        <w:t>Buộc</w:t>
      </w:r>
      <w:r>
        <w:rPr>
          <w:spacing w:val="-11"/>
          <w:sz w:val="28"/>
        </w:rPr>
        <w:t> </w:t>
      </w:r>
      <w:r>
        <w:rPr>
          <w:sz w:val="28"/>
        </w:rPr>
        <w:t>bị</w:t>
      </w:r>
      <w:r>
        <w:rPr>
          <w:spacing w:val="-8"/>
          <w:sz w:val="28"/>
        </w:rPr>
        <w:t> </w:t>
      </w:r>
      <w:r>
        <w:rPr>
          <w:sz w:val="28"/>
        </w:rPr>
        <w:t>cáo</w:t>
      </w:r>
      <w:r>
        <w:rPr>
          <w:spacing w:val="-8"/>
          <w:sz w:val="28"/>
        </w:rPr>
        <w:t> </w:t>
      </w:r>
      <w:r>
        <w:rPr>
          <w:sz w:val="28"/>
        </w:rPr>
        <w:t>Vi</w:t>
      </w:r>
      <w:r>
        <w:rPr>
          <w:spacing w:val="-8"/>
          <w:sz w:val="28"/>
        </w:rPr>
        <w:t> </w:t>
      </w:r>
      <w:r>
        <w:rPr>
          <w:sz w:val="28"/>
        </w:rPr>
        <w:t>Văn</w:t>
      </w:r>
      <w:r>
        <w:rPr>
          <w:spacing w:val="-8"/>
          <w:sz w:val="28"/>
        </w:rPr>
        <w:t> </w:t>
      </w:r>
      <w:r>
        <w:rPr>
          <w:sz w:val="28"/>
        </w:rPr>
        <w:t>M</w:t>
      </w:r>
      <w:r>
        <w:rPr>
          <w:spacing w:val="-9"/>
          <w:sz w:val="28"/>
        </w:rPr>
        <w:t> </w:t>
      </w:r>
      <w:r>
        <w:rPr>
          <w:sz w:val="28"/>
        </w:rPr>
        <w:t>phải</w:t>
      </w:r>
      <w:r>
        <w:rPr>
          <w:spacing w:val="-8"/>
          <w:sz w:val="28"/>
        </w:rPr>
        <w:t> </w:t>
      </w:r>
      <w:r>
        <w:rPr>
          <w:sz w:val="28"/>
        </w:rPr>
        <w:t>nộp</w:t>
      </w:r>
    </w:p>
    <w:p>
      <w:pPr>
        <w:pStyle w:val="BodyText"/>
        <w:ind w:firstLine="0"/>
      </w:pPr>
      <w:r>
        <w:rPr/>
        <w:t>200.000</w:t>
      </w:r>
      <w:r>
        <w:rPr>
          <w:spacing w:val="-4"/>
        </w:rPr>
        <w:t> </w:t>
      </w:r>
      <w:r>
        <w:rPr/>
        <w:t>đồng</w:t>
      </w:r>
      <w:r>
        <w:rPr>
          <w:spacing w:val="-1"/>
        </w:rPr>
        <w:t> </w:t>
      </w:r>
      <w:r>
        <w:rPr/>
        <w:t>(Hai</w:t>
      </w:r>
      <w:r>
        <w:rPr>
          <w:spacing w:val="-1"/>
        </w:rPr>
        <w:t> </w:t>
      </w:r>
      <w:r>
        <w:rPr/>
        <w:t>trăm</w:t>
      </w:r>
      <w:r>
        <w:rPr>
          <w:spacing w:val="-7"/>
        </w:rPr>
        <w:t> </w:t>
      </w:r>
      <w:r>
        <w:rPr/>
        <w:t>nghìn)</w:t>
      </w:r>
      <w:r>
        <w:rPr>
          <w:spacing w:val="-2"/>
        </w:rPr>
        <w:t> </w:t>
      </w:r>
      <w:r>
        <w:rPr/>
        <w:t>tiền</w:t>
      </w:r>
      <w:r>
        <w:rPr>
          <w:spacing w:val="-2"/>
        </w:rPr>
        <w:t> </w:t>
      </w:r>
      <w:r>
        <w:rPr/>
        <w:t>án</w:t>
      </w:r>
      <w:r>
        <w:rPr>
          <w:spacing w:val="-4"/>
        </w:rPr>
        <w:t> </w:t>
      </w:r>
      <w:r>
        <w:rPr/>
        <w:t>phí</w:t>
      </w:r>
      <w:r>
        <w:rPr>
          <w:spacing w:val="-3"/>
        </w:rPr>
        <w:t> </w:t>
      </w:r>
      <w:r>
        <w:rPr/>
        <w:t>hình</w:t>
      </w:r>
      <w:r>
        <w:rPr>
          <w:spacing w:val="-5"/>
        </w:rPr>
        <w:t> </w:t>
      </w:r>
      <w:r>
        <w:rPr/>
        <w:t>sự</w:t>
      </w:r>
      <w:r>
        <w:rPr>
          <w:spacing w:val="-3"/>
        </w:rPr>
        <w:t> </w:t>
      </w:r>
      <w:r>
        <w:rPr/>
        <w:t>sơ</w:t>
      </w:r>
      <w:r>
        <w:rPr>
          <w:spacing w:val="-5"/>
        </w:rPr>
        <w:t> </w:t>
      </w:r>
      <w:r>
        <w:rPr>
          <w:spacing w:val="-2"/>
        </w:rPr>
        <w:t>thẩm.</w:t>
      </w:r>
    </w:p>
    <w:p>
      <w:pPr>
        <w:pStyle w:val="ListParagraph"/>
        <w:numPr>
          <w:ilvl w:val="0"/>
          <w:numId w:val="3"/>
        </w:numPr>
        <w:tabs>
          <w:tab w:pos="947" w:val="left" w:leader="none"/>
        </w:tabs>
        <w:spacing w:line="276" w:lineRule="auto" w:before="51" w:after="0"/>
        <w:ind w:left="102" w:right="190" w:firstLine="566"/>
        <w:jc w:val="both"/>
        <w:rPr>
          <w:sz w:val="28"/>
        </w:rPr>
      </w:pPr>
      <w:r>
        <w:rPr>
          <w:sz w:val="28"/>
        </w:rPr>
        <w:t>Về</w:t>
      </w:r>
      <w:r>
        <w:rPr>
          <w:spacing w:val="-5"/>
          <w:sz w:val="28"/>
        </w:rPr>
        <w:t> </w:t>
      </w:r>
      <w:r>
        <w:rPr>
          <w:sz w:val="28"/>
        </w:rPr>
        <w:t>quyền</w:t>
      </w:r>
      <w:r>
        <w:rPr>
          <w:spacing w:val="-4"/>
          <w:sz w:val="28"/>
        </w:rPr>
        <w:t> </w:t>
      </w:r>
      <w:r>
        <w:rPr>
          <w:sz w:val="28"/>
        </w:rPr>
        <w:t>kháng</w:t>
      </w:r>
      <w:r>
        <w:rPr>
          <w:spacing w:val="-5"/>
          <w:sz w:val="28"/>
        </w:rPr>
        <w:t> </w:t>
      </w:r>
      <w:r>
        <w:rPr>
          <w:sz w:val="28"/>
        </w:rPr>
        <w:t>cáo:</w:t>
      </w:r>
      <w:r>
        <w:rPr>
          <w:spacing w:val="-2"/>
          <w:sz w:val="28"/>
        </w:rPr>
        <w:t> </w:t>
      </w:r>
      <w:r>
        <w:rPr>
          <w:sz w:val="28"/>
        </w:rPr>
        <w:t>Áp</w:t>
      </w:r>
      <w:r>
        <w:rPr>
          <w:spacing w:val="-7"/>
          <w:sz w:val="28"/>
        </w:rPr>
        <w:t> </w:t>
      </w:r>
      <w:r>
        <w:rPr>
          <w:sz w:val="28"/>
        </w:rPr>
        <w:t>dụng</w:t>
      </w:r>
      <w:r>
        <w:rPr>
          <w:spacing w:val="-3"/>
          <w:sz w:val="28"/>
        </w:rPr>
        <w:t> </w:t>
      </w:r>
      <w:r>
        <w:rPr>
          <w:sz w:val="28"/>
        </w:rPr>
        <w:t>Điều</w:t>
      </w:r>
      <w:r>
        <w:rPr>
          <w:spacing w:val="-7"/>
          <w:sz w:val="28"/>
        </w:rPr>
        <w:t> </w:t>
      </w:r>
      <w:r>
        <w:rPr>
          <w:sz w:val="28"/>
        </w:rPr>
        <w:t>331,</w:t>
      </w:r>
      <w:r>
        <w:rPr>
          <w:spacing w:val="-8"/>
          <w:sz w:val="28"/>
        </w:rPr>
        <w:t> </w:t>
      </w:r>
      <w:r>
        <w:rPr>
          <w:sz w:val="28"/>
        </w:rPr>
        <w:t>Điều</w:t>
      </w:r>
      <w:r>
        <w:rPr>
          <w:spacing w:val="-6"/>
          <w:sz w:val="28"/>
        </w:rPr>
        <w:t> </w:t>
      </w:r>
      <w:r>
        <w:rPr>
          <w:sz w:val="28"/>
        </w:rPr>
        <w:t>333</w:t>
      </w:r>
      <w:r>
        <w:rPr>
          <w:spacing w:val="-7"/>
          <w:sz w:val="28"/>
        </w:rPr>
        <w:t> </w:t>
      </w:r>
      <w:r>
        <w:rPr>
          <w:sz w:val="28"/>
        </w:rPr>
        <w:t>Bộ</w:t>
      </w:r>
      <w:r>
        <w:rPr>
          <w:spacing w:val="-7"/>
          <w:sz w:val="28"/>
        </w:rPr>
        <w:t> </w:t>
      </w:r>
      <w:r>
        <w:rPr>
          <w:sz w:val="28"/>
        </w:rPr>
        <w:t>luật</w:t>
      </w:r>
      <w:r>
        <w:rPr>
          <w:spacing w:val="-4"/>
          <w:sz w:val="28"/>
        </w:rPr>
        <w:t> </w:t>
      </w:r>
      <w:r>
        <w:rPr>
          <w:sz w:val="28"/>
        </w:rPr>
        <w:t>Tố</w:t>
      </w:r>
      <w:r>
        <w:rPr>
          <w:spacing w:val="-7"/>
          <w:sz w:val="28"/>
        </w:rPr>
        <w:t> </w:t>
      </w:r>
      <w:r>
        <w:rPr>
          <w:sz w:val="28"/>
        </w:rPr>
        <w:t>tụng</w:t>
      </w:r>
      <w:r>
        <w:rPr>
          <w:spacing w:val="-5"/>
          <w:sz w:val="28"/>
        </w:rPr>
        <w:t> </w:t>
      </w:r>
      <w:r>
        <w:rPr>
          <w:sz w:val="28"/>
        </w:rPr>
        <w:t>hình</w:t>
      </w:r>
      <w:r>
        <w:rPr>
          <w:spacing w:val="-7"/>
          <w:sz w:val="28"/>
        </w:rPr>
        <w:t> </w:t>
      </w:r>
      <w:r>
        <w:rPr>
          <w:sz w:val="28"/>
        </w:rPr>
        <w:t>sự: Bị cáo có quyền kháng cáo bản án trong thời hạn 15 ngày, kể từ ngày tuyên án sơ thẩm (ngày 25/11/2022)./.</w:t>
      </w:r>
    </w:p>
    <w:p>
      <w:pPr>
        <w:pStyle w:val="BodyText"/>
        <w:ind w:left="0" w:firstLine="0"/>
        <w:jc w:val="left"/>
        <w:rPr>
          <w:sz w:val="20"/>
        </w:rPr>
      </w:pPr>
    </w:p>
    <w:p>
      <w:pPr>
        <w:pStyle w:val="BodyText"/>
        <w:spacing w:before="9"/>
        <w:ind w:left="0" w:firstLine="0"/>
        <w:jc w:val="left"/>
        <w:rPr>
          <w:sz w:val="13"/>
        </w:rPr>
      </w:pPr>
    </w:p>
    <w:tbl>
      <w:tblPr>
        <w:tblW w:w="0" w:type="auto"/>
        <w:jc w:val="left"/>
        <w:tblInd w:w="2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04"/>
        <w:gridCol w:w="4856"/>
      </w:tblGrid>
      <w:tr>
        <w:trPr>
          <w:trHeight w:val="3162" w:hRule="atLeast"/>
        </w:trPr>
        <w:tc>
          <w:tcPr>
            <w:tcW w:w="4104" w:type="dxa"/>
          </w:tcPr>
          <w:p>
            <w:pPr>
              <w:pStyle w:val="TableParagraph"/>
              <w:spacing w:line="287" w:lineRule="exact"/>
              <w:ind w:left="50"/>
              <w:rPr>
                <w:b/>
                <w:i/>
                <w:sz w:val="26"/>
              </w:rPr>
            </w:pPr>
            <w:r>
              <w:rPr>
                <w:b/>
                <w:i/>
                <w:sz w:val="26"/>
              </w:rPr>
              <w:t>Nơi</w:t>
            </w:r>
            <w:r>
              <w:rPr>
                <w:b/>
                <w:i/>
                <w:spacing w:val="-7"/>
                <w:sz w:val="26"/>
              </w:rPr>
              <w:t> </w:t>
            </w:r>
            <w:r>
              <w:rPr>
                <w:b/>
                <w:i/>
                <w:spacing w:val="-2"/>
                <w:sz w:val="26"/>
              </w:rPr>
              <w:t>nhận:</w:t>
            </w:r>
          </w:p>
          <w:p>
            <w:pPr>
              <w:pStyle w:val="TableParagraph"/>
              <w:numPr>
                <w:ilvl w:val="0"/>
                <w:numId w:val="4"/>
              </w:numPr>
              <w:tabs>
                <w:tab w:pos="190" w:val="left" w:leader="none"/>
              </w:tabs>
              <w:spacing w:line="240" w:lineRule="auto" w:before="39" w:after="0"/>
              <w:ind w:left="189" w:right="0" w:hanging="140"/>
              <w:jc w:val="left"/>
              <w:rPr>
                <w:sz w:val="24"/>
              </w:rPr>
            </w:pPr>
            <w:r>
              <w:rPr>
                <w:sz w:val="24"/>
              </w:rPr>
              <w:t>TAND</w:t>
            </w:r>
            <w:r>
              <w:rPr>
                <w:spacing w:val="-9"/>
                <w:sz w:val="24"/>
              </w:rPr>
              <w:t> </w:t>
            </w:r>
            <w:r>
              <w:rPr>
                <w:sz w:val="24"/>
              </w:rPr>
              <w:t>tỉnh</w:t>
            </w:r>
            <w:r>
              <w:rPr>
                <w:spacing w:val="-7"/>
                <w:sz w:val="24"/>
              </w:rPr>
              <w:t> </w:t>
            </w:r>
            <w:r>
              <w:rPr>
                <w:sz w:val="24"/>
              </w:rPr>
              <w:t>Nghệ</w:t>
            </w:r>
            <w:r>
              <w:rPr>
                <w:spacing w:val="-8"/>
                <w:sz w:val="24"/>
              </w:rPr>
              <w:t> </w:t>
            </w:r>
            <w:r>
              <w:rPr>
                <w:spacing w:val="-5"/>
                <w:sz w:val="24"/>
              </w:rPr>
              <w:t>An;</w:t>
            </w:r>
          </w:p>
          <w:p>
            <w:pPr>
              <w:pStyle w:val="TableParagraph"/>
              <w:numPr>
                <w:ilvl w:val="0"/>
                <w:numId w:val="4"/>
              </w:numPr>
              <w:tabs>
                <w:tab w:pos="190" w:val="left" w:leader="none"/>
              </w:tabs>
              <w:spacing w:line="240" w:lineRule="auto" w:before="40" w:after="0"/>
              <w:ind w:left="189" w:right="0" w:hanging="140"/>
              <w:jc w:val="left"/>
              <w:rPr>
                <w:sz w:val="24"/>
              </w:rPr>
            </w:pPr>
            <w:r>
              <w:rPr>
                <w:sz w:val="24"/>
              </w:rPr>
              <w:t>VKSND</w:t>
            </w:r>
            <w:r>
              <w:rPr>
                <w:spacing w:val="-9"/>
                <w:sz w:val="24"/>
              </w:rPr>
              <w:t> </w:t>
            </w:r>
            <w:r>
              <w:rPr>
                <w:sz w:val="24"/>
              </w:rPr>
              <w:t>tỉnh</w:t>
            </w:r>
            <w:r>
              <w:rPr>
                <w:spacing w:val="-9"/>
                <w:sz w:val="24"/>
              </w:rPr>
              <w:t> </w:t>
            </w:r>
            <w:r>
              <w:rPr>
                <w:sz w:val="24"/>
              </w:rPr>
              <w:t>Nghệ</w:t>
            </w:r>
            <w:r>
              <w:rPr>
                <w:spacing w:val="-8"/>
                <w:sz w:val="24"/>
              </w:rPr>
              <w:t> </w:t>
            </w:r>
            <w:r>
              <w:rPr>
                <w:spacing w:val="-5"/>
                <w:sz w:val="24"/>
              </w:rPr>
              <w:t>An;</w:t>
            </w:r>
          </w:p>
          <w:p>
            <w:pPr>
              <w:pStyle w:val="TableParagraph"/>
              <w:numPr>
                <w:ilvl w:val="0"/>
                <w:numId w:val="4"/>
              </w:numPr>
              <w:tabs>
                <w:tab w:pos="190" w:val="left" w:leader="none"/>
              </w:tabs>
              <w:spacing w:line="240" w:lineRule="auto" w:before="41" w:after="0"/>
              <w:ind w:left="189" w:right="0" w:hanging="140"/>
              <w:jc w:val="left"/>
              <w:rPr>
                <w:sz w:val="24"/>
              </w:rPr>
            </w:pPr>
            <w:r>
              <w:rPr>
                <w:sz w:val="24"/>
              </w:rPr>
              <w:t>VKSND</w:t>
            </w:r>
            <w:r>
              <w:rPr>
                <w:spacing w:val="-7"/>
                <w:sz w:val="24"/>
              </w:rPr>
              <w:t> </w:t>
            </w:r>
            <w:r>
              <w:rPr>
                <w:sz w:val="24"/>
              </w:rPr>
              <w:t>huyện</w:t>
            </w:r>
            <w:r>
              <w:rPr>
                <w:spacing w:val="-6"/>
                <w:sz w:val="24"/>
              </w:rPr>
              <w:t> </w:t>
            </w:r>
            <w:r>
              <w:rPr>
                <w:spacing w:val="-5"/>
                <w:sz w:val="24"/>
              </w:rPr>
              <w:t>KS;</w:t>
            </w:r>
          </w:p>
          <w:p>
            <w:pPr>
              <w:pStyle w:val="TableParagraph"/>
              <w:numPr>
                <w:ilvl w:val="0"/>
                <w:numId w:val="4"/>
              </w:numPr>
              <w:tabs>
                <w:tab w:pos="190" w:val="left" w:leader="none"/>
              </w:tabs>
              <w:spacing w:line="276" w:lineRule="auto" w:before="43" w:after="0"/>
              <w:ind w:left="50" w:right="293" w:firstLine="0"/>
              <w:jc w:val="left"/>
              <w:rPr>
                <w:sz w:val="24"/>
              </w:rPr>
            </w:pPr>
            <w:r>
              <w:rPr>
                <w:sz w:val="24"/>
              </w:rPr>
              <w:t>Công</w:t>
            </w:r>
            <w:r>
              <w:rPr>
                <w:spacing w:val="-9"/>
                <w:sz w:val="24"/>
              </w:rPr>
              <w:t> </w:t>
            </w:r>
            <w:r>
              <w:rPr>
                <w:sz w:val="24"/>
              </w:rPr>
              <w:t>an</w:t>
            </w:r>
            <w:r>
              <w:rPr>
                <w:spacing w:val="-6"/>
                <w:sz w:val="24"/>
              </w:rPr>
              <w:t> </w:t>
            </w:r>
            <w:r>
              <w:rPr>
                <w:sz w:val="24"/>
              </w:rPr>
              <w:t>huyện</w:t>
            </w:r>
            <w:r>
              <w:rPr>
                <w:spacing w:val="-6"/>
                <w:sz w:val="24"/>
              </w:rPr>
              <w:t> </w:t>
            </w:r>
            <w:r>
              <w:rPr>
                <w:sz w:val="24"/>
              </w:rPr>
              <w:t>KS</w:t>
            </w:r>
            <w:r>
              <w:rPr>
                <w:spacing w:val="-5"/>
                <w:sz w:val="24"/>
              </w:rPr>
              <w:t> </w:t>
            </w:r>
            <w:r>
              <w:rPr>
                <w:sz w:val="24"/>
              </w:rPr>
              <w:t>(Cơ</w:t>
            </w:r>
            <w:r>
              <w:rPr>
                <w:spacing w:val="-4"/>
                <w:sz w:val="24"/>
              </w:rPr>
              <w:t> </w:t>
            </w:r>
            <w:r>
              <w:rPr>
                <w:sz w:val="24"/>
              </w:rPr>
              <w:t>quan</w:t>
            </w:r>
            <w:r>
              <w:rPr>
                <w:spacing w:val="-6"/>
                <w:sz w:val="24"/>
              </w:rPr>
              <w:t> </w:t>
            </w:r>
            <w:r>
              <w:rPr>
                <w:sz w:val="24"/>
              </w:rPr>
              <w:t>điều</w:t>
            </w:r>
            <w:r>
              <w:rPr>
                <w:spacing w:val="-6"/>
                <w:sz w:val="24"/>
              </w:rPr>
              <w:t> </w:t>
            </w:r>
            <w:r>
              <w:rPr>
                <w:sz w:val="24"/>
              </w:rPr>
              <w:t>tra,</w:t>
            </w:r>
            <w:r>
              <w:rPr>
                <w:sz w:val="24"/>
              </w:rPr>
              <w:t> Cơ quan THA hình sự);</w:t>
            </w:r>
          </w:p>
          <w:p>
            <w:pPr>
              <w:pStyle w:val="TableParagraph"/>
              <w:numPr>
                <w:ilvl w:val="0"/>
                <w:numId w:val="4"/>
              </w:numPr>
              <w:tabs>
                <w:tab w:pos="190" w:val="left" w:leader="none"/>
              </w:tabs>
              <w:spacing w:line="275" w:lineRule="exact" w:before="0" w:after="0"/>
              <w:ind w:left="189" w:right="0" w:hanging="140"/>
              <w:jc w:val="left"/>
              <w:rPr>
                <w:sz w:val="24"/>
              </w:rPr>
            </w:pPr>
            <w:r>
              <w:rPr>
                <w:sz w:val="24"/>
              </w:rPr>
              <w:t>Trại</w:t>
            </w:r>
            <w:r>
              <w:rPr>
                <w:spacing w:val="-6"/>
                <w:sz w:val="24"/>
              </w:rPr>
              <w:t> </w:t>
            </w:r>
            <w:r>
              <w:rPr>
                <w:sz w:val="24"/>
              </w:rPr>
              <w:t>tạm</w:t>
            </w:r>
            <w:r>
              <w:rPr>
                <w:spacing w:val="-5"/>
                <w:sz w:val="24"/>
              </w:rPr>
              <w:t> </w:t>
            </w:r>
            <w:r>
              <w:rPr>
                <w:sz w:val="24"/>
              </w:rPr>
              <w:t>giam</w:t>
            </w:r>
            <w:r>
              <w:rPr>
                <w:spacing w:val="-6"/>
                <w:sz w:val="24"/>
              </w:rPr>
              <w:t> </w:t>
            </w:r>
            <w:r>
              <w:rPr>
                <w:sz w:val="24"/>
              </w:rPr>
              <w:t>Công</w:t>
            </w:r>
            <w:r>
              <w:rPr>
                <w:spacing w:val="-8"/>
                <w:sz w:val="24"/>
              </w:rPr>
              <w:t> </w:t>
            </w:r>
            <w:r>
              <w:rPr>
                <w:sz w:val="24"/>
              </w:rPr>
              <w:t>an</w:t>
            </w:r>
            <w:r>
              <w:rPr>
                <w:spacing w:val="-5"/>
                <w:sz w:val="24"/>
              </w:rPr>
              <w:t> </w:t>
            </w:r>
            <w:r>
              <w:rPr>
                <w:sz w:val="24"/>
              </w:rPr>
              <w:t>tỉnh</w:t>
            </w:r>
            <w:r>
              <w:rPr>
                <w:spacing w:val="-6"/>
                <w:sz w:val="24"/>
              </w:rPr>
              <w:t> </w:t>
            </w:r>
            <w:r>
              <w:rPr>
                <w:sz w:val="24"/>
              </w:rPr>
              <w:t>Nghệ</w:t>
            </w:r>
            <w:r>
              <w:rPr>
                <w:spacing w:val="-6"/>
                <w:sz w:val="24"/>
              </w:rPr>
              <w:t> </w:t>
            </w:r>
            <w:r>
              <w:rPr>
                <w:spacing w:val="-5"/>
                <w:sz w:val="24"/>
              </w:rPr>
              <w:t>An;</w:t>
            </w:r>
          </w:p>
          <w:p>
            <w:pPr>
              <w:pStyle w:val="TableParagraph"/>
              <w:numPr>
                <w:ilvl w:val="0"/>
                <w:numId w:val="4"/>
              </w:numPr>
              <w:tabs>
                <w:tab w:pos="190" w:val="left" w:leader="none"/>
              </w:tabs>
              <w:spacing w:line="240" w:lineRule="auto" w:before="42" w:after="0"/>
              <w:ind w:left="189" w:right="0" w:hanging="140"/>
              <w:jc w:val="left"/>
              <w:rPr>
                <w:sz w:val="24"/>
              </w:rPr>
            </w:pPr>
            <w:r>
              <w:rPr>
                <w:sz w:val="24"/>
              </w:rPr>
              <w:t>Chi</w:t>
            </w:r>
            <w:r>
              <w:rPr>
                <w:spacing w:val="-6"/>
                <w:sz w:val="24"/>
              </w:rPr>
              <w:t> </w:t>
            </w:r>
            <w:r>
              <w:rPr>
                <w:sz w:val="24"/>
              </w:rPr>
              <w:t>cục</w:t>
            </w:r>
            <w:r>
              <w:rPr>
                <w:spacing w:val="-7"/>
                <w:sz w:val="24"/>
              </w:rPr>
              <w:t> </w:t>
            </w:r>
            <w:r>
              <w:rPr>
                <w:sz w:val="24"/>
              </w:rPr>
              <w:t>THA</w:t>
            </w:r>
            <w:r>
              <w:rPr>
                <w:spacing w:val="-6"/>
                <w:sz w:val="24"/>
              </w:rPr>
              <w:t> </w:t>
            </w:r>
            <w:r>
              <w:rPr>
                <w:sz w:val="24"/>
              </w:rPr>
              <w:t>dân</w:t>
            </w:r>
            <w:r>
              <w:rPr>
                <w:spacing w:val="-5"/>
                <w:sz w:val="24"/>
              </w:rPr>
              <w:t> </w:t>
            </w:r>
            <w:r>
              <w:rPr>
                <w:sz w:val="24"/>
              </w:rPr>
              <w:t>sự</w:t>
            </w:r>
            <w:r>
              <w:rPr>
                <w:spacing w:val="-5"/>
                <w:sz w:val="24"/>
              </w:rPr>
              <w:t> </w:t>
            </w:r>
            <w:r>
              <w:rPr>
                <w:sz w:val="24"/>
              </w:rPr>
              <w:t>huyện</w:t>
            </w:r>
            <w:r>
              <w:rPr>
                <w:spacing w:val="-3"/>
                <w:sz w:val="24"/>
              </w:rPr>
              <w:t> </w:t>
            </w:r>
            <w:r>
              <w:rPr>
                <w:spacing w:val="-5"/>
                <w:sz w:val="24"/>
              </w:rPr>
              <w:t>KS;</w:t>
            </w:r>
          </w:p>
          <w:p>
            <w:pPr>
              <w:pStyle w:val="TableParagraph"/>
              <w:numPr>
                <w:ilvl w:val="0"/>
                <w:numId w:val="4"/>
              </w:numPr>
              <w:tabs>
                <w:tab w:pos="190" w:val="left" w:leader="none"/>
              </w:tabs>
              <w:spacing w:line="240" w:lineRule="auto" w:before="43" w:after="0"/>
              <w:ind w:left="189" w:right="0" w:hanging="140"/>
              <w:jc w:val="left"/>
              <w:rPr>
                <w:sz w:val="24"/>
              </w:rPr>
            </w:pPr>
            <w:r>
              <w:rPr>
                <w:sz w:val="24"/>
              </w:rPr>
              <w:t>Bị</w:t>
            </w:r>
            <w:r>
              <w:rPr>
                <w:spacing w:val="-5"/>
                <w:sz w:val="24"/>
              </w:rPr>
              <w:t> </w:t>
            </w:r>
            <w:r>
              <w:rPr>
                <w:spacing w:val="-4"/>
                <w:sz w:val="24"/>
              </w:rPr>
              <w:t>cáo;</w:t>
            </w:r>
          </w:p>
          <w:p>
            <w:pPr>
              <w:pStyle w:val="TableParagraph"/>
              <w:numPr>
                <w:ilvl w:val="0"/>
                <w:numId w:val="4"/>
              </w:numPr>
              <w:tabs>
                <w:tab w:pos="192" w:val="left" w:leader="none"/>
              </w:tabs>
              <w:spacing w:line="279" w:lineRule="exact" w:before="39" w:after="0"/>
              <w:ind w:left="191" w:right="0" w:hanging="142"/>
              <w:jc w:val="left"/>
              <w:rPr>
                <w:sz w:val="26"/>
              </w:rPr>
            </w:pPr>
            <w:r>
              <w:rPr>
                <w:sz w:val="24"/>
              </w:rPr>
              <w:t>Lưu</w:t>
            </w:r>
            <w:r>
              <w:rPr>
                <w:spacing w:val="-6"/>
                <w:sz w:val="24"/>
              </w:rPr>
              <w:t> </w:t>
            </w:r>
            <w:r>
              <w:rPr>
                <w:sz w:val="24"/>
              </w:rPr>
              <w:t>hồ</w:t>
            </w:r>
            <w:r>
              <w:rPr>
                <w:spacing w:val="-5"/>
                <w:sz w:val="24"/>
              </w:rPr>
              <w:t> </w:t>
            </w:r>
            <w:r>
              <w:rPr>
                <w:sz w:val="24"/>
              </w:rPr>
              <w:t>sơ</w:t>
            </w:r>
            <w:r>
              <w:rPr>
                <w:spacing w:val="-6"/>
                <w:sz w:val="24"/>
              </w:rPr>
              <w:t> </w:t>
            </w:r>
            <w:r>
              <w:rPr>
                <w:sz w:val="24"/>
              </w:rPr>
              <w:t>vụ</w:t>
            </w:r>
            <w:r>
              <w:rPr>
                <w:spacing w:val="-5"/>
                <w:sz w:val="24"/>
              </w:rPr>
              <w:t> </w:t>
            </w:r>
            <w:r>
              <w:rPr>
                <w:sz w:val="24"/>
              </w:rPr>
              <w:t>án,</w:t>
            </w:r>
            <w:r>
              <w:rPr>
                <w:spacing w:val="-5"/>
                <w:sz w:val="24"/>
              </w:rPr>
              <w:t> </w:t>
            </w:r>
            <w:r>
              <w:rPr>
                <w:sz w:val="24"/>
              </w:rPr>
              <w:t>hồ</w:t>
            </w:r>
            <w:r>
              <w:rPr>
                <w:spacing w:val="-5"/>
                <w:sz w:val="24"/>
              </w:rPr>
              <w:t> </w:t>
            </w:r>
            <w:r>
              <w:rPr>
                <w:sz w:val="24"/>
              </w:rPr>
              <w:t>sơ</w:t>
            </w:r>
            <w:r>
              <w:rPr>
                <w:spacing w:val="-3"/>
                <w:sz w:val="24"/>
              </w:rPr>
              <w:t> </w:t>
            </w:r>
            <w:r>
              <w:rPr>
                <w:sz w:val="24"/>
              </w:rPr>
              <w:t>THAHS,</w:t>
            </w:r>
            <w:r>
              <w:rPr>
                <w:spacing w:val="-5"/>
                <w:sz w:val="24"/>
              </w:rPr>
              <w:t> VT</w:t>
            </w:r>
            <w:r>
              <w:rPr>
                <w:spacing w:val="-5"/>
                <w:sz w:val="26"/>
              </w:rPr>
              <w:t>.</w:t>
            </w:r>
          </w:p>
        </w:tc>
        <w:tc>
          <w:tcPr>
            <w:tcW w:w="4856" w:type="dxa"/>
          </w:tcPr>
          <w:p>
            <w:pPr>
              <w:pStyle w:val="TableParagraph"/>
              <w:spacing w:line="276" w:lineRule="auto"/>
              <w:ind w:left="259" w:firstLine="151"/>
              <w:rPr>
                <w:b/>
                <w:sz w:val="26"/>
              </w:rPr>
            </w:pPr>
            <w:r>
              <w:rPr>
                <w:b/>
                <w:sz w:val="26"/>
              </w:rPr>
              <w:t>TM. HỘI ĐỒNG XÉT XỬ SƠ THẨM THẨM</w:t>
            </w:r>
            <w:r>
              <w:rPr>
                <w:b/>
                <w:spacing w:val="-8"/>
                <w:sz w:val="26"/>
              </w:rPr>
              <w:t> </w:t>
            </w:r>
            <w:r>
              <w:rPr>
                <w:b/>
                <w:sz w:val="26"/>
              </w:rPr>
              <w:t>PHÁN</w:t>
            </w:r>
            <w:r>
              <w:rPr>
                <w:b/>
                <w:spacing w:val="-7"/>
                <w:sz w:val="26"/>
              </w:rPr>
              <w:t> </w:t>
            </w:r>
            <w:r>
              <w:rPr>
                <w:b/>
                <w:sz w:val="26"/>
              </w:rPr>
              <w:t>-</w:t>
            </w:r>
            <w:r>
              <w:rPr>
                <w:b/>
                <w:spacing w:val="-5"/>
                <w:sz w:val="26"/>
              </w:rPr>
              <w:t> </w:t>
            </w:r>
            <w:r>
              <w:rPr>
                <w:b/>
                <w:sz w:val="26"/>
              </w:rPr>
              <w:t>CHỦ</w:t>
            </w:r>
            <w:r>
              <w:rPr>
                <w:b/>
                <w:spacing w:val="-6"/>
                <w:sz w:val="26"/>
              </w:rPr>
              <w:t> </w:t>
            </w:r>
            <w:r>
              <w:rPr>
                <w:b/>
                <w:sz w:val="26"/>
              </w:rPr>
              <w:t>TỌA</w:t>
            </w:r>
            <w:r>
              <w:rPr>
                <w:b/>
                <w:spacing w:val="-8"/>
                <w:sz w:val="26"/>
              </w:rPr>
              <w:t> </w:t>
            </w:r>
            <w:r>
              <w:rPr>
                <w:b/>
                <w:sz w:val="26"/>
              </w:rPr>
              <w:t>PHIÊN</w:t>
            </w:r>
            <w:r>
              <w:rPr>
                <w:b/>
                <w:spacing w:val="-8"/>
                <w:sz w:val="26"/>
              </w:rPr>
              <w:t> </w:t>
            </w:r>
            <w:r>
              <w:rPr>
                <w:b/>
                <w:sz w:val="26"/>
              </w:rPr>
              <w:t>TÒA</w:t>
            </w:r>
          </w:p>
          <w:p>
            <w:pPr>
              <w:pStyle w:val="TableParagraph"/>
              <w:spacing w:before="4"/>
              <w:ind w:left="0"/>
              <w:rPr>
                <w:sz w:val="30"/>
              </w:rPr>
            </w:pPr>
          </w:p>
          <w:p>
            <w:pPr>
              <w:pStyle w:val="TableParagraph"/>
              <w:spacing w:before="1"/>
              <w:ind w:left="1769" w:right="1553"/>
              <w:jc w:val="center"/>
              <w:rPr>
                <w:sz w:val="28"/>
              </w:rPr>
            </w:pPr>
            <w:r>
              <w:rPr>
                <w:sz w:val="28"/>
              </w:rPr>
              <w:t>(Đã</w:t>
            </w:r>
            <w:r>
              <w:rPr>
                <w:spacing w:val="-2"/>
                <w:sz w:val="28"/>
              </w:rPr>
              <w:t> </w:t>
            </w:r>
            <w:r>
              <w:rPr>
                <w:spacing w:val="-5"/>
                <w:sz w:val="28"/>
              </w:rPr>
              <w:t>ký)</w:t>
            </w:r>
          </w:p>
          <w:p>
            <w:pPr>
              <w:pStyle w:val="TableParagraph"/>
              <w:spacing w:before="10"/>
              <w:ind w:left="0"/>
              <w:rPr>
                <w:sz w:val="36"/>
              </w:rPr>
            </w:pPr>
          </w:p>
          <w:p>
            <w:pPr>
              <w:pStyle w:val="TableParagraph"/>
              <w:ind w:left="1835" w:right="1553"/>
              <w:jc w:val="center"/>
              <w:rPr>
                <w:b/>
                <w:sz w:val="28"/>
              </w:rPr>
            </w:pPr>
            <w:r>
              <w:rPr>
                <w:b/>
                <w:sz w:val="28"/>
              </w:rPr>
              <w:t>Lê</w:t>
            </w:r>
            <w:r>
              <w:rPr>
                <w:b/>
                <w:spacing w:val="-1"/>
                <w:sz w:val="28"/>
              </w:rPr>
              <w:t> </w:t>
            </w:r>
            <w:r>
              <w:rPr>
                <w:b/>
                <w:sz w:val="28"/>
              </w:rPr>
              <w:t>Hữu</w:t>
            </w:r>
            <w:r>
              <w:rPr>
                <w:b/>
                <w:spacing w:val="-1"/>
                <w:sz w:val="28"/>
              </w:rPr>
              <w:t> </w:t>
            </w:r>
            <w:r>
              <w:rPr>
                <w:b/>
                <w:spacing w:val="-5"/>
                <w:sz w:val="28"/>
              </w:rPr>
              <w:t>Lộc</w:t>
            </w:r>
          </w:p>
        </w:tc>
      </w:tr>
    </w:tbl>
    <w:sectPr>
      <w:pgSz w:w="12140" w:h="16850"/>
      <w:pgMar w:header="712" w:footer="0" w:top="1040" w:bottom="280" w:left="1600" w:right="9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jc w:val="left"/>
      <w:rPr>
        <w:sz w:val="20"/>
      </w:rPr>
    </w:pPr>
    <w:r>
      <w:rPr/>
      <w:pict>
        <v:shapetype id="_x0000_t202" o:spt="202" coordsize="21600,21600" path="m,l,21600r21600,l21600,xe">
          <v:stroke joinstyle="miter"/>
          <v:path gradientshapeok="t" o:connecttype="rect"/>
        </v:shapetype>
        <v:shape style="position:absolute;margin-left:311.329987pt;margin-top:34.611149pt;width:13.5pt;height:16.4pt;mso-position-horizontal-relative:page;mso-position-vertical-relative:page;z-index:-15803392" type="#_x0000_t202" id="docshape1" filled="false" stroked="false">
          <v:textbox inset="0,0,0,0">
            <w:txbxContent>
              <w:p>
                <w:pPr>
                  <w:spacing w:before="8"/>
                  <w:ind w:left="60" w:right="0" w:firstLine="0"/>
                  <w:jc w:val="left"/>
                  <w:rPr>
                    <w:sz w:val="26"/>
                  </w:rPr>
                </w:pPr>
                <w:r>
                  <w:rPr>
                    <w:w w:val="99"/>
                    <w:sz w:val="26"/>
                  </w:rPr>
                  <w:fldChar w:fldCharType="begin"/>
                </w:r>
                <w:r>
                  <w:rPr>
                    <w:w w:val="99"/>
                    <w:sz w:val="26"/>
                  </w:rPr>
                  <w:instrText> PAGE </w:instrText>
                </w:r>
                <w:r>
                  <w:rPr>
                    <w:w w:val="99"/>
                    <w:sz w:val="26"/>
                  </w:rPr>
                  <w:fldChar w:fldCharType="separate"/>
                </w:r>
                <w:r>
                  <w:rPr>
                    <w:w w:val="99"/>
                    <w:sz w:val="26"/>
                  </w:rPr>
                  <w:t>1</w:t>
                </w:r>
                <w:r>
                  <w:rPr>
                    <w:w w:val="99"/>
                    <w:sz w:val="26"/>
                  </w:rPr>
                  <w:fldChar w:fldCharType="end"/>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50" w:hanging="140"/>
      </w:pPr>
      <w:rPr>
        <w:rFonts w:hint="default" w:ascii="Times New Roman" w:hAnsi="Times New Roman" w:eastAsia="Times New Roman" w:cs="Times New Roman"/>
        <w:b w:val="0"/>
        <w:bCs w:val="0"/>
        <w:i w:val="0"/>
        <w:iCs w:val="0"/>
        <w:w w:val="99"/>
        <w:sz w:val="24"/>
        <w:szCs w:val="24"/>
        <w:lang w:val="vi" w:eastAsia="en-US" w:bidi="ar-SA"/>
      </w:rPr>
    </w:lvl>
    <w:lvl w:ilvl="1">
      <w:start w:val="0"/>
      <w:numFmt w:val="bullet"/>
      <w:lvlText w:val="•"/>
      <w:lvlJc w:val="left"/>
      <w:pPr>
        <w:ind w:left="464" w:hanging="140"/>
      </w:pPr>
      <w:rPr>
        <w:rFonts w:hint="default"/>
        <w:lang w:val="vi" w:eastAsia="en-US" w:bidi="ar-SA"/>
      </w:rPr>
    </w:lvl>
    <w:lvl w:ilvl="2">
      <w:start w:val="0"/>
      <w:numFmt w:val="bullet"/>
      <w:lvlText w:val="•"/>
      <w:lvlJc w:val="left"/>
      <w:pPr>
        <w:ind w:left="868" w:hanging="140"/>
      </w:pPr>
      <w:rPr>
        <w:rFonts w:hint="default"/>
        <w:lang w:val="vi" w:eastAsia="en-US" w:bidi="ar-SA"/>
      </w:rPr>
    </w:lvl>
    <w:lvl w:ilvl="3">
      <w:start w:val="0"/>
      <w:numFmt w:val="bullet"/>
      <w:lvlText w:val="•"/>
      <w:lvlJc w:val="left"/>
      <w:pPr>
        <w:ind w:left="1273" w:hanging="140"/>
      </w:pPr>
      <w:rPr>
        <w:rFonts w:hint="default"/>
        <w:lang w:val="vi" w:eastAsia="en-US" w:bidi="ar-SA"/>
      </w:rPr>
    </w:lvl>
    <w:lvl w:ilvl="4">
      <w:start w:val="0"/>
      <w:numFmt w:val="bullet"/>
      <w:lvlText w:val="•"/>
      <w:lvlJc w:val="left"/>
      <w:pPr>
        <w:ind w:left="1677" w:hanging="140"/>
      </w:pPr>
      <w:rPr>
        <w:rFonts w:hint="default"/>
        <w:lang w:val="vi" w:eastAsia="en-US" w:bidi="ar-SA"/>
      </w:rPr>
    </w:lvl>
    <w:lvl w:ilvl="5">
      <w:start w:val="0"/>
      <w:numFmt w:val="bullet"/>
      <w:lvlText w:val="•"/>
      <w:lvlJc w:val="left"/>
      <w:pPr>
        <w:ind w:left="2082" w:hanging="140"/>
      </w:pPr>
      <w:rPr>
        <w:rFonts w:hint="default"/>
        <w:lang w:val="vi" w:eastAsia="en-US" w:bidi="ar-SA"/>
      </w:rPr>
    </w:lvl>
    <w:lvl w:ilvl="6">
      <w:start w:val="0"/>
      <w:numFmt w:val="bullet"/>
      <w:lvlText w:val="•"/>
      <w:lvlJc w:val="left"/>
      <w:pPr>
        <w:ind w:left="2486" w:hanging="140"/>
      </w:pPr>
      <w:rPr>
        <w:rFonts w:hint="default"/>
        <w:lang w:val="vi" w:eastAsia="en-US" w:bidi="ar-SA"/>
      </w:rPr>
    </w:lvl>
    <w:lvl w:ilvl="7">
      <w:start w:val="0"/>
      <w:numFmt w:val="bullet"/>
      <w:lvlText w:val="•"/>
      <w:lvlJc w:val="left"/>
      <w:pPr>
        <w:ind w:left="2890" w:hanging="140"/>
      </w:pPr>
      <w:rPr>
        <w:rFonts w:hint="default"/>
        <w:lang w:val="vi" w:eastAsia="en-US" w:bidi="ar-SA"/>
      </w:rPr>
    </w:lvl>
    <w:lvl w:ilvl="8">
      <w:start w:val="0"/>
      <w:numFmt w:val="bullet"/>
      <w:lvlText w:val="•"/>
      <w:lvlJc w:val="left"/>
      <w:pPr>
        <w:ind w:left="3295" w:hanging="140"/>
      </w:pPr>
      <w:rPr>
        <w:rFonts w:hint="default"/>
        <w:lang w:val="vi" w:eastAsia="en-US" w:bidi="ar-SA"/>
      </w:rPr>
    </w:lvl>
  </w:abstractNum>
  <w:abstractNum w:abstractNumId="2">
    <w:multiLevelType w:val="hybridMultilevel"/>
    <w:lvl w:ilvl="0">
      <w:start w:val="1"/>
      <w:numFmt w:val="decimal"/>
      <w:lvlText w:val="%1."/>
      <w:lvlJc w:val="left"/>
      <w:pPr>
        <w:ind w:left="102" w:hanging="269"/>
        <w:jc w:val="left"/>
      </w:pPr>
      <w:rPr>
        <w:rFonts w:hint="default" w:ascii="Times New Roman" w:hAnsi="Times New Roman" w:eastAsia="Times New Roman" w:cs="Times New Roman"/>
        <w:b w:val="0"/>
        <w:bCs w:val="0"/>
        <w:i w:val="0"/>
        <w:iCs w:val="0"/>
        <w:spacing w:val="0"/>
        <w:w w:val="100"/>
        <w:sz w:val="28"/>
        <w:szCs w:val="28"/>
        <w:lang w:val="vi" w:eastAsia="en-US" w:bidi="ar-SA"/>
      </w:rPr>
    </w:lvl>
    <w:lvl w:ilvl="1">
      <w:start w:val="0"/>
      <w:numFmt w:val="bullet"/>
      <w:lvlText w:val="•"/>
      <w:lvlJc w:val="left"/>
      <w:pPr>
        <w:ind w:left="1049" w:hanging="269"/>
      </w:pPr>
      <w:rPr>
        <w:rFonts w:hint="default"/>
        <w:lang w:val="vi" w:eastAsia="en-US" w:bidi="ar-SA"/>
      </w:rPr>
    </w:lvl>
    <w:lvl w:ilvl="2">
      <w:start w:val="0"/>
      <w:numFmt w:val="bullet"/>
      <w:lvlText w:val="•"/>
      <w:lvlJc w:val="left"/>
      <w:pPr>
        <w:ind w:left="1998" w:hanging="269"/>
      </w:pPr>
      <w:rPr>
        <w:rFonts w:hint="default"/>
        <w:lang w:val="vi" w:eastAsia="en-US" w:bidi="ar-SA"/>
      </w:rPr>
    </w:lvl>
    <w:lvl w:ilvl="3">
      <w:start w:val="0"/>
      <w:numFmt w:val="bullet"/>
      <w:lvlText w:val="•"/>
      <w:lvlJc w:val="left"/>
      <w:pPr>
        <w:ind w:left="2948" w:hanging="269"/>
      </w:pPr>
      <w:rPr>
        <w:rFonts w:hint="default"/>
        <w:lang w:val="vi" w:eastAsia="en-US" w:bidi="ar-SA"/>
      </w:rPr>
    </w:lvl>
    <w:lvl w:ilvl="4">
      <w:start w:val="0"/>
      <w:numFmt w:val="bullet"/>
      <w:lvlText w:val="•"/>
      <w:lvlJc w:val="left"/>
      <w:pPr>
        <w:ind w:left="3897" w:hanging="269"/>
      </w:pPr>
      <w:rPr>
        <w:rFonts w:hint="default"/>
        <w:lang w:val="vi" w:eastAsia="en-US" w:bidi="ar-SA"/>
      </w:rPr>
    </w:lvl>
    <w:lvl w:ilvl="5">
      <w:start w:val="0"/>
      <w:numFmt w:val="bullet"/>
      <w:lvlText w:val="•"/>
      <w:lvlJc w:val="left"/>
      <w:pPr>
        <w:ind w:left="4847" w:hanging="269"/>
      </w:pPr>
      <w:rPr>
        <w:rFonts w:hint="default"/>
        <w:lang w:val="vi" w:eastAsia="en-US" w:bidi="ar-SA"/>
      </w:rPr>
    </w:lvl>
    <w:lvl w:ilvl="6">
      <w:start w:val="0"/>
      <w:numFmt w:val="bullet"/>
      <w:lvlText w:val="•"/>
      <w:lvlJc w:val="left"/>
      <w:pPr>
        <w:ind w:left="5796" w:hanging="269"/>
      </w:pPr>
      <w:rPr>
        <w:rFonts w:hint="default"/>
        <w:lang w:val="vi" w:eastAsia="en-US" w:bidi="ar-SA"/>
      </w:rPr>
    </w:lvl>
    <w:lvl w:ilvl="7">
      <w:start w:val="0"/>
      <w:numFmt w:val="bullet"/>
      <w:lvlText w:val="•"/>
      <w:lvlJc w:val="left"/>
      <w:pPr>
        <w:ind w:left="6746" w:hanging="269"/>
      </w:pPr>
      <w:rPr>
        <w:rFonts w:hint="default"/>
        <w:lang w:val="vi" w:eastAsia="en-US" w:bidi="ar-SA"/>
      </w:rPr>
    </w:lvl>
    <w:lvl w:ilvl="8">
      <w:start w:val="0"/>
      <w:numFmt w:val="bullet"/>
      <w:lvlText w:val="•"/>
      <w:lvlJc w:val="left"/>
      <w:pPr>
        <w:ind w:left="7695" w:hanging="269"/>
      </w:pPr>
      <w:rPr>
        <w:rFonts w:hint="default"/>
        <w:lang w:val="vi" w:eastAsia="en-US" w:bidi="ar-SA"/>
      </w:rPr>
    </w:lvl>
  </w:abstractNum>
  <w:abstractNum w:abstractNumId="1">
    <w:multiLevelType w:val="hybridMultilevel"/>
    <w:lvl w:ilvl="0">
      <w:start w:val="1"/>
      <w:numFmt w:val="decimal"/>
      <w:lvlText w:val="[%1]"/>
      <w:lvlJc w:val="left"/>
      <w:pPr>
        <w:ind w:left="102" w:hanging="415"/>
        <w:jc w:val="left"/>
      </w:pPr>
      <w:rPr>
        <w:rFonts w:hint="default" w:ascii="Times New Roman" w:hAnsi="Times New Roman" w:eastAsia="Times New Roman" w:cs="Times New Roman"/>
        <w:b w:val="0"/>
        <w:bCs w:val="0"/>
        <w:i w:val="0"/>
        <w:iCs w:val="0"/>
        <w:w w:val="100"/>
        <w:sz w:val="28"/>
        <w:szCs w:val="28"/>
        <w:lang w:val="vi" w:eastAsia="en-US" w:bidi="ar-SA"/>
      </w:rPr>
    </w:lvl>
    <w:lvl w:ilvl="1">
      <w:start w:val="0"/>
      <w:numFmt w:val="bullet"/>
      <w:lvlText w:val="•"/>
      <w:lvlJc w:val="left"/>
      <w:pPr>
        <w:ind w:left="1049" w:hanging="415"/>
      </w:pPr>
      <w:rPr>
        <w:rFonts w:hint="default"/>
        <w:lang w:val="vi" w:eastAsia="en-US" w:bidi="ar-SA"/>
      </w:rPr>
    </w:lvl>
    <w:lvl w:ilvl="2">
      <w:start w:val="0"/>
      <w:numFmt w:val="bullet"/>
      <w:lvlText w:val="•"/>
      <w:lvlJc w:val="left"/>
      <w:pPr>
        <w:ind w:left="1998" w:hanging="415"/>
      </w:pPr>
      <w:rPr>
        <w:rFonts w:hint="default"/>
        <w:lang w:val="vi" w:eastAsia="en-US" w:bidi="ar-SA"/>
      </w:rPr>
    </w:lvl>
    <w:lvl w:ilvl="3">
      <w:start w:val="0"/>
      <w:numFmt w:val="bullet"/>
      <w:lvlText w:val="•"/>
      <w:lvlJc w:val="left"/>
      <w:pPr>
        <w:ind w:left="2948" w:hanging="415"/>
      </w:pPr>
      <w:rPr>
        <w:rFonts w:hint="default"/>
        <w:lang w:val="vi" w:eastAsia="en-US" w:bidi="ar-SA"/>
      </w:rPr>
    </w:lvl>
    <w:lvl w:ilvl="4">
      <w:start w:val="0"/>
      <w:numFmt w:val="bullet"/>
      <w:lvlText w:val="•"/>
      <w:lvlJc w:val="left"/>
      <w:pPr>
        <w:ind w:left="3897" w:hanging="415"/>
      </w:pPr>
      <w:rPr>
        <w:rFonts w:hint="default"/>
        <w:lang w:val="vi" w:eastAsia="en-US" w:bidi="ar-SA"/>
      </w:rPr>
    </w:lvl>
    <w:lvl w:ilvl="5">
      <w:start w:val="0"/>
      <w:numFmt w:val="bullet"/>
      <w:lvlText w:val="•"/>
      <w:lvlJc w:val="left"/>
      <w:pPr>
        <w:ind w:left="4847" w:hanging="415"/>
      </w:pPr>
      <w:rPr>
        <w:rFonts w:hint="default"/>
        <w:lang w:val="vi" w:eastAsia="en-US" w:bidi="ar-SA"/>
      </w:rPr>
    </w:lvl>
    <w:lvl w:ilvl="6">
      <w:start w:val="0"/>
      <w:numFmt w:val="bullet"/>
      <w:lvlText w:val="•"/>
      <w:lvlJc w:val="left"/>
      <w:pPr>
        <w:ind w:left="5796" w:hanging="415"/>
      </w:pPr>
      <w:rPr>
        <w:rFonts w:hint="default"/>
        <w:lang w:val="vi" w:eastAsia="en-US" w:bidi="ar-SA"/>
      </w:rPr>
    </w:lvl>
    <w:lvl w:ilvl="7">
      <w:start w:val="0"/>
      <w:numFmt w:val="bullet"/>
      <w:lvlText w:val="•"/>
      <w:lvlJc w:val="left"/>
      <w:pPr>
        <w:ind w:left="6746" w:hanging="415"/>
      </w:pPr>
      <w:rPr>
        <w:rFonts w:hint="default"/>
        <w:lang w:val="vi" w:eastAsia="en-US" w:bidi="ar-SA"/>
      </w:rPr>
    </w:lvl>
    <w:lvl w:ilvl="8">
      <w:start w:val="0"/>
      <w:numFmt w:val="bullet"/>
      <w:lvlText w:val="•"/>
      <w:lvlJc w:val="left"/>
      <w:pPr>
        <w:ind w:left="7695" w:hanging="415"/>
      </w:pPr>
      <w:rPr>
        <w:rFonts w:hint="default"/>
        <w:lang w:val="vi" w:eastAsia="en-US" w:bidi="ar-SA"/>
      </w:rPr>
    </w:lvl>
  </w:abstractNum>
  <w:abstractNum w:abstractNumId="0">
    <w:multiLevelType w:val="hybridMultilevel"/>
    <w:lvl w:ilvl="0">
      <w:start w:val="0"/>
      <w:numFmt w:val="bullet"/>
      <w:lvlText w:val="-"/>
      <w:lvlJc w:val="left"/>
      <w:pPr>
        <w:ind w:left="102" w:hanging="164"/>
      </w:pPr>
      <w:rPr>
        <w:rFonts w:hint="default" w:ascii="Times New Roman" w:hAnsi="Times New Roman" w:eastAsia="Times New Roman" w:cs="Times New Roman"/>
        <w:b/>
        <w:bCs/>
        <w:i/>
        <w:iCs/>
        <w:w w:val="100"/>
        <w:sz w:val="28"/>
        <w:szCs w:val="28"/>
        <w:lang w:val="vi" w:eastAsia="en-US" w:bidi="ar-SA"/>
      </w:rPr>
    </w:lvl>
    <w:lvl w:ilvl="1">
      <w:start w:val="0"/>
      <w:numFmt w:val="bullet"/>
      <w:lvlText w:val="•"/>
      <w:lvlJc w:val="left"/>
      <w:pPr>
        <w:ind w:left="1049" w:hanging="164"/>
      </w:pPr>
      <w:rPr>
        <w:rFonts w:hint="default"/>
        <w:lang w:val="vi" w:eastAsia="en-US" w:bidi="ar-SA"/>
      </w:rPr>
    </w:lvl>
    <w:lvl w:ilvl="2">
      <w:start w:val="0"/>
      <w:numFmt w:val="bullet"/>
      <w:lvlText w:val="•"/>
      <w:lvlJc w:val="left"/>
      <w:pPr>
        <w:ind w:left="1998" w:hanging="164"/>
      </w:pPr>
      <w:rPr>
        <w:rFonts w:hint="default"/>
        <w:lang w:val="vi" w:eastAsia="en-US" w:bidi="ar-SA"/>
      </w:rPr>
    </w:lvl>
    <w:lvl w:ilvl="3">
      <w:start w:val="0"/>
      <w:numFmt w:val="bullet"/>
      <w:lvlText w:val="•"/>
      <w:lvlJc w:val="left"/>
      <w:pPr>
        <w:ind w:left="2948" w:hanging="164"/>
      </w:pPr>
      <w:rPr>
        <w:rFonts w:hint="default"/>
        <w:lang w:val="vi" w:eastAsia="en-US" w:bidi="ar-SA"/>
      </w:rPr>
    </w:lvl>
    <w:lvl w:ilvl="4">
      <w:start w:val="0"/>
      <w:numFmt w:val="bullet"/>
      <w:lvlText w:val="•"/>
      <w:lvlJc w:val="left"/>
      <w:pPr>
        <w:ind w:left="3897" w:hanging="164"/>
      </w:pPr>
      <w:rPr>
        <w:rFonts w:hint="default"/>
        <w:lang w:val="vi" w:eastAsia="en-US" w:bidi="ar-SA"/>
      </w:rPr>
    </w:lvl>
    <w:lvl w:ilvl="5">
      <w:start w:val="0"/>
      <w:numFmt w:val="bullet"/>
      <w:lvlText w:val="•"/>
      <w:lvlJc w:val="left"/>
      <w:pPr>
        <w:ind w:left="4847" w:hanging="164"/>
      </w:pPr>
      <w:rPr>
        <w:rFonts w:hint="default"/>
        <w:lang w:val="vi" w:eastAsia="en-US" w:bidi="ar-SA"/>
      </w:rPr>
    </w:lvl>
    <w:lvl w:ilvl="6">
      <w:start w:val="0"/>
      <w:numFmt w:val="bullet"/>
      <w:lvlText w:val="•"/>
      <w:lvlJc w:val="left"/>
      <w:pPr>
        <w:ind w:left="5796" w:hanging="164"/>
      </w:pPr>
      <w:rPr>
        <w:rFonts w:hint="default"/>
        <w:lang w:val="vi" w:eastAsia="en-US" w:bidi="ar-SA"/>
      </w:rPr>
    </w:lvl>
    <w:lvl w:ilvl="7">
      <w:start w:val="0"/>
      <w:numFmt w:val="bullet"/>
      <w:lvlText w:val="•"/>
      <w:lvlJc w:val="left"/>
      <w:pPr>
        <w:ind w:left="6746" w:hanging="164"/>
      </w:pPr>
      <w:rPr>
        <w:rFonts w:hint="default"/>
        <w:lang w:val="vi" w:eastAsia="en-US" w:bidi="ar-SA"/>
      </w:rPr>
    </w:lvl>
    <w:lvl w:ilvl="8">
      <w:start w:val="0"/>
      <w:numFmt w:val="bullet"/>
      <w:lvlText w:val="•"/>
      <w:lvlJc w:val="left"/>
      <w:pPr>
        <w:ind w:left="7695" w:hanging="164"/>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02" w:firstLine="566"/>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48"/>
      <w:ind w:left="2978" w:right="3065"/>
      <w:jc w:val="center"/>
      <w:outlineLvl w:val="1"/>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ind w:left="102" w:right="187" w:firstLine="566"/>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189"/>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dcterms:created xsi:type="dcterms:W3CDTF">2023-04-24T12:37:19Z</dcterms:created>
  <dcterms:modified xsi:type="dcterms:W3CDTF">2023-04-24T12:37:19Z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2022-12-27T00:00:00Z</vt:filetime>
  </property>
  <property fmtid="{D5CDD505-2E9C-101B-9397-08002B2CF9AE}" pid="3" name="Creator">
    <vt:lpwstr>Microsoft® Word 2016</vt:lpwstr>
  </property>
  <property fmtid="{D5CDD505-2E9C-101B-9397-08002B2CF9AE}" pid="4" name="LastSaved">
    <vt:filetime>2023-04-24T00:00:00Z</vt:filetime>
  </property>
  <property fmtid="{D5CDD505-2E9C-101B-9397-08002B2CF9AE}" pid="5" name="Producer">
    <vt:lpwstr>Microsoft® Word 2016</vt:lpwstr>
  </property>
</Properties>
</file>