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2"/>
        <w:ind w:left="0"/>
        <w:jc w:val="left"/>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45"/>
        <w:gridCol w:w="6349"/>
      </w:tblGrid>
      <w:tr>
        <w:trPr>
          <w:trHeight w:val="1196" w:hRule="atLeast"/>
        </w:trPr>
        <w:tc>
          <w:tcPr>
            <w:tcW w:w="3145" w:type="dxa"/>
          </w:tcPr>
          <w:p>
            <w:pPr>
              <w:pStyle w:val="TableParagraph"/>
              <w:spacing w:line="242" w:lineRule="auto" w:after="55"/>
              <w:ind w:left="49" w:right="442"/>
              <w:jc w:val="center"/>
              <w:rPr>
                <w:b/>
                <w:sz w:val="28"/>
              </w:rPr>
            </w:pPr>
            <w:r>
              <w:rPr>
                <w:b/>
                <w:sz w:val="28"/>
              </w:rPr>
              <w:t>TÒA</w:t>
            </w:r>
            <w:r>
              <w:rPr>
                <w:b/>
                <w:spacing w:val="-14"/>
                <w:sz w:val="28"/>
              </w:rPr>
              <w:t> </w:t>
            </w:r>
            <w:r>
              <w:rPr>
                <w:b/>
                <w:sz w:val="28"/>
              </w:rPr>
              <w:t>ÁN</w:t>
            </w:r>
            <w:r>
              <w:rPr>
                <w:b/>
                <w:spacing w:val="-14"/>
                <w:sz w:val="28"/>
              </w:rPr>
              <w:t> </w:t>
            </w:r>
            <w:r>
              <w:rPr>
                <w:b/>
                <w:sz w:val="28"/>
              </w:rPr>
              <w:t>NHÂN</w:t>
            </w:r>
            <w:r>
              <w:rPr>
                <w:b/>
                <w:spacing w:val="-11"/>
                <w:sz w:val="28"/>
              </w:rPr>
              <w:t> </w:t>
            </w:r>
            <w:r>
              <w:rPr>
                <w:b/>
                <w:sz w:val="28"/>
              </w:rPr>
              <w:t>DÂN TỈNH LÂM ĐỒNG</w:t>
            </w:r>
          </w:p>
          <w:p>
            <w:pPr>
              <w:pStyle w:val="TableParagraph"/>
              <w:spacing w:line="20" w:lineRule="exact"/>
              <w:ind w:left="521"/>
              <w:rPr>
                <w:sz w:val="2"/>
              </w:rPr>
            </w:pPr>
            <w:r>
              <w:rPr>
                <w:sz w:val="2"/>
              </w:rPr>
              <w:pict>
                <v:group style="width:79.1pt;height:.75pt;mso-position-horizontal-relative:char;mso-position-vertical-relative:line" id="docshapegroup1" coordorigin="0,0" coordsize="1582,15">
                  <v:line style="position:absolute" from="0,8" to="1582,8" stroked="true" strokeweight=".75pt" strokecolor="#000000">
                    <v:stroke dashstyle="solid"/>
                  </v:line>
                </v:group>
              </w:pict>
            </w:r>
            <w:r>
              <w:rPr>
                <w:sz w:val="2"/>
              </w:rPr>
            </w:r>
          </w:p>
          <w:p>
            <w:pPr>
              <w:pStyle w:val="TableParagraph"/>
              <w:spacing w:line="302" w:lineRule="exact" w:before="149"/>
              <w:ind w:left="49" w:right="436"/>
              <w:jc w:val="center"/>
              <w:rPr>
                <w:sz w:val="28"/>
              </w:rPr>
            </w:pPr>
            <w:r>
              <w:rPr>
                <w:sz w:val="28"/>
              </w:rPr>
              <w:t>Số:</w:t>
            </w:r>
            <w:r>
              <w:rPr>
                <w:spacing w:val="-14"/>
                <w:sz w:val="28"/>
              </w:rPr>
              <w:t> </w:t>
            </w:r>
            <w:r>
              <w:rPr>
                <w:sz w:val="28"/>
              </w:rPr>
              <w:t>03/2022/QĐ-</w:t>
            </w:r>
            <w:r>
              <w:rPr>
                <w:spacing w:val="-5"/>
                <w:sz w:val="28"/>
              </w:rPr>
              <w:t>PT</w:t>
            </w:r>
          </w:p>
        </w:tc>
        <w:tc>
          <w:tcPr>
            <w:tcW w:w="6349" w:type="dxa"/>
          </w:tcPr>
          <w:p>
            <w:pPr>
              <w:pStyle w:val="TableParagraph"/>
              <w:spacing w:line="311" w:lineRule="exact"/>
              <w:ind w:left="442" w:right="64"/>
              <w:jc w:val="center"/>
              <w:rPr>
                <w:b/>
                <w:sz w:val="28"/>
              </w:rPr>
            </w:pPr>
            <w:r>
              <w:rPr>
                <w:b/>
                <w:sz w:val="28"/>
              </w:rPr>
              <w:t>CỘNG</w:t>
            </w:r>
            <w:r>
              <w:rPr>
                <w:b/>
                <w:spacing w:val="-4"/>
                <w:sz w:val="28"/>
              </w:rPr>
              <w:t> </w:t>
            </w:r>
            <w:r>
              <w:rPr>
                <w:b/>
                <w:sz w:val="28"/>
              </w:rPr>
              <w:t>HÒA</w:t>
            </w:r>
            <w:r>
              <w:rPr>
                <w:b/>
                <w:spacing w:val="-6"/>
                <w:sz w:val="28"/>
              </w:rPr>
              <w:t> </w:t>
            </w:r>
            <w:r>
              <w:rPr>
                <w:b/>
                <w:sz w:val="28"/>
              </w:rPr>
              <w:t>XÃ</w:t>
            </w:r>
            <w:r>
              <w:rPr>
                <w:b/>
                <w:spacing w:val="-2"/>
                <w:sz w:val="28"/>
              </w:rPr>
              <w:t> </w:t>
            </w:r>
            <w:r>
              <w:rPr>
                <w:b/>
                <w:sz w:val="28"/>
              </w:rPr>
              <w:t>HỘI</w:t>
            </w:r>
            <w:r>
              <w:rPr>
                <w:b/>
                <w:spacing w:val="-2"/>
                <w:sz w:val="28"/>
              </w:rPr>
              <w:t> </w:t>
            </w:r>
            <w:r>
              <w:rPr>
                <w:b/>
                <w:sz w:val="28"/>
              </w:rPr>
              <w:t>CHỦ</w:t>
            </w:r>
            <w:r>
              <w:rPr>
                <w:b/>
                <w:spacing w:val="-5"/>
                <w:sz w:val="28"/>
              </w:rPr>
              <w:t> </w:t>
            </w:r>
            <w:r>
              <w:rPr>
                <w:b/>
                <w:sz w:val="28"/>
              </w:rPr>
              <w:t>NGHĨA</w:t>
            </w:r>
            <w:r>
              <w:rPr>
                <w:b/>
                <w:spacing w:val="-2"/>
                <w:sz w:val="28"/>
              </w:rPr>
              <w:t> </w:t>
            </w:r>
            <w:r>
              <w:rPr>
                <w:b/>
                <w:sz w:val="28"/>
              </w:rPr>
              <w:t>VIỆT</w:t>
            </w:r>
            <w:r>
              <w:rPr>
                <w:b/>
                <w:spacing w:val="-3"/>
                <w:sz w:val="28"/>
              </w:rPr>
              <w:t> </w:t>
            </w:r>
            <w:r>
              <w:rPr>
                <w:b/>
                <w:spacing w:val="-5"/>
                <w:sz w:val="28"/>
              </w:rPr>
              <w:t>NAM</w:t>
            </w:r>
          </w:p>
          <w:p>
            <w:pPr>
              <w:pStyle w:val="TableParagraph"/>
              <w:spacing w:before="2" w:after="61"/>
              <w:ind w:left="514" w:right="64"/>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3"/>
                <w:sz w:val="28"/>
              </w:rPr>
              <w:t> </w:t>
            </w:r>
            <w:r>
              <w:rPr>
                <w:b/>
                <w:sz w:val="28"/>
              </w:rPr>
              <w:t>Hạnh</w:t>
            </w:r>
            <w:r>
              <w:rPr>
                <w:b/>
                <w:spacing w:val="-1"/>
                <w:sz w:val="28"/>
              </w:rPr>
              <w:t> </w:t>
            </w:r>
            <w:r>
              <w:rPr>
                <w:b/>
                <w:spacing w:val="-4"/>
                <w:sz w:val="28"/>
              </w:rPr>
              <w:t>phúc</w:t>
            </w:r>
          </w:p>
          <w:p>
            <w:pPr>
              <w:pStyle w:val="TableParagraph"/>
              <w:spacing w:line="20" w:lineRule="exact"/>
              <w:ind w:left="2026"/>
              <w:rPr>
                <w:sz w:val="2"/>
              </w:rPr>
            </w:pPr>
            <w:r>
              <w:rPr>
                <w:sz w:val="2"/>
              </w:rPr>
              <w:pict>
                <v:group style="width:148.5pt;height:.75pt;mso-position-horizontal-relative:char;mso-position-vertical-relative:line" id="docshapegroup2" coordorigin="0,0" coordsize="2970,15">
                  <v:line style="position:absolute" from="0,8" to="2970,8" stroked="true" strokeweight=".75pt" strokecolor="#000000">
                    <v:stroke dashstyle="solid"/>
                  </v:line>
                </v:group>
              </w:pict>
            </w:r>
            <w:r>
              <w:rPr>
                <w:sz w:val="2"/>
              </w:rPr>
            </w:r>
          </w:p>
          <w:p>
            <w:pPr>
              <w:pStyle w:val="TableParagraph"/>
              <w:spacing w:line="302" w:lineRule="exact" w:before="159"/>
              <w:ind w:left="1828"/>
              <w:rPr>
                <w:i/>
                <w:sz w:val="28"/>
              </w:rPr>
            </w:pPr>
            <w:r>
              <w:rPr>
                <w:i/>
                <w:sz w:val="28"/>
              </w:rPr>
              <w:t>Lâm</w:t>
            </w:r>
            <w:r>
              <w:rPr>
                <w:i/>
                <w:spacing w:val="-3"/>
                <w:sz w:val="28"/>
              </w:rPr>
              <w:t> </w:t>
            </w:r>
            <w:r>
              <w:rPr>
                <w:i/>
                <w:sz w:val="28"/>
              </w:rPr>
              <w:t>Đồng,</w:t>
            </w:r>
            <w:r>
              <w:rPr>
                <w:i/>
                <w:spacing w:val="-3"/>
                <w:sz w:val="28"/>
              </w:rPr>
              <w:t> </w:t>
            </w:r>
            <w:r>
              <w:rPr>
                <w:i/>
                <w:sz w:val="28"/>
              </w:rPr>
              <w:t>ngày</w:t>
            </w:r>
            <w:r>
              <w:rPr>
                <w:i/>
                <w:spacing w:val="-3"/>
                <w:sz w:val="28"/>
              </w:rPr>
              <w:t> </w:t>
            </w:r>
            <w:r>
              <w:rPr>
                <w:i/>
                <w:sz w:val="28"/>
              </w:rPr>
              <w:t>24</w:t>
            </w:r>
            <w:r>
              <w:rPr>
                <w:i/>
                <w:spacing w:val="-3"/>
                <w:sz w:val="28"/>
              </w:rPr>
              <w:t> </w:t>
            </w:r>
            <w:r>
              <w:rPr>
                <w:i/>
                <w:sz w:val="28"/>
              </w:rPr>
              <w:t>tháng</w:t>
            </w:r>
            <w:r>
              <w:rPr>
                <w:i/>
                <w:spacing w:val="-2"/>
                <w:sz w:val="28"/>
              </w:rPr>
              <w:t> </w:t>
            </w:r>
            <w:r>
              <w:rPr>
                <w:i/>
                <w:sz w:val="28"/>
              </w:rPr>
              <w:t>11</w:t>
            </w:r>
            <w:r>
              <w:rPr>
                <w:i/>
                <w:spacing w:val="-1"/>
                <w:sz w:val="28"/>
              </w:rPr>
              <w:t> </w:t>
            </w:r>
            <w:r>
              <w:rPr>
                <w:i/>
                <w:sz w:val="28"/>
              </w:rPr>
              <w:t>năm</w:t>
            </w:r>
            <w:r>
              <w:rPr>
                <w:i/>
                <w:spacing w:val="-5"/>
                <w:sz w:val="28"/>
              </w:rPr>
              <w:t> </w:t>
            </w:r>
            <w:r>
              <w:rPr>
                <w:i/>
                <w:spacing w:val="-4"/>
                <w:sz w:val="28"/>
              </w:rPr>
              <w:t>2022</w:t>
            </w:r>
          </w:p>
        </w:tc>
      </w:tr>
    </w:tbl>
    <w:p>
      <w:pPr>
        <w:pStyle w:val="BodyText"/>
        <w:spacing w:before="4"/>
        <w:ind w:left="0"/>
        <w:jc w:val="left"/>
        <w:rPr>
          <w:sz w:val="24"/>
        </w:rPr>
      </w:pPr>
      <w:r>
        <w:rPr/>
        <w:pict>
          <v:group style="position:absolute;margin-left:260.755432pt;margin-top:15.22286pt;width:103.65pt;height:19.650pt;mso-position-horizontal-relative:page;mso-position-vertical-relative:paragraph;z-index:-15727616;mso-wrap-distance-left:0;mso-wrap-distance-right:0" id="docshapegroup3" coordorigin="5215,304" coordsize="2073,393">
            <v:shape style="position:absolute;left:5215;top:304;width:2073;height:393" type="#_x0000_t75" id="docshape4" stroked="false">
              <v:imagedata r:id="rId5" o:title=""/>
            </v:shape>
            <v:shapetype id="_x0000_t202" o:spt="202" coordsize="21600,21600" path="m,l,21600r21600,l21600,xe">
              <v:stroke joinstyle="miter"/>
              <v:path gradientshapeok="t" o:connecttype="rect"/>
            </v:shapetype>
            <v:shape style="position:absolute;left:5215;top:304;width:2073;height:393" type="#_x0000_t202" id="docshape5" filled="false" stroked="false">
              <v:textbox inset="0,0,0,0">
                <w:txbxContent>
                  <w:p>
                    <w:pPr>
                      <w:spacing w:line="361" w:lineRule="exact" w:before="0"/>
                      <w:ind w:left="-4" w:right="0" w:firstLine="0"/>
                      <w:jc w:val="left"/>
                      <w:rPr>
                        <w:b/>
                        <w:sz w:val="32"/>
                      </w:rPr>
                    </w:pPr>
                    <w:r>
                      <w:rPr>
                        <w:b/>
                        <w:sz w:val="32"/>
                      </w:rPr>
                      <w:t>QUYẾT</w:t>
                    </w:r>
                    <w:r>
                      <w:rPr>
                        <w:b/>
                        <w:spacing w:val="-15"/>
                        <w:sz w:val="32"/>
                      </w:rPr>
                      <w:t> </w:t>
                    </w:r>
                    <w:r>
                      <w:rPr>
                        <w:b/>
                        <w:spacing w:val="-4"/>
                        <w:sz w:val="32"/>
                      </w:rPr>
                      <w:t>ĐỊNH</w:t>
                    </w:r>
                  </w:p>
                </w:txbxContent>
              </v:textbox>
              <w10:wrap type="none"/>
            </v:shape>
            <w10:wrap type="topAndBottom"/>
          </v:group>
        </w:pict>
      </w:r>
    </w:p>
    <w:p>
      <w:pPr>
        <w:spacing w:line="322" w:lineRule="exact" w:before="12"/>
        <w:ind w:left="863" w:right="870" w:firstLine="0"/>
        <w:jc w:val="center"/>
        <w:rPr>
          <w:b/>
          <w:sz w:val="28"/>
        </w:rPr>
      </w:pPr>
      <w:r>
        <w:rPr>
          <w:b/>
          <w:sz w:val="28"/>
        </w:rPr>
        <w:t>HỦY</w:t>
      </w:r>
      <w:r>
        <w:rPr>
          <w:b/>
          <w:spacing w:val="-3"/>
          <w:sz w:val="28"/>
        </w:rPr>
        <w:t> </w:t>
      </w:r>
      <w:r>
        <w:rPr>
          <w:b/>
          <w:sz w:val="28"/>
        </w:rPr>
        <w:t>BẢN</w:t>
      </w:r>
      <w:r>
        <w:rPr>
          <w:b/>
          <w:spacing w:val="-5"/>
          <w:sz w:val="28"/>
        </w:rPr>
        <w:t> </w:t>
      </w:r>
      <w:r>
        <w:rPr>
          <w:b/>
          <w:sz w:val="28"/>
        </w:rPr>
        <w:t>ÁN</w:t>
      </w:r>
      <w:r>
        <w:rPr>
          <w:b/>
          <w:spacing w:val="-1"/>
          <w:sz w:val="28"/>
        </w:rPr>
        <w:t> </w:t>
      </w:r>
      <w:r>
        <w:rPr>
          <w:b/>
          <w:sz w:val="28"/>
        </w:rPr>
        <w:t>SƠ</w:t>
      </w:r>
      <w:r>
        <w:rPr>
          <w:b/>
          <w:spacing w:val="-5"/>
          <w:sz w:val="28"/>
        </w:rPr>
        <w:t> </w:t>
      </w:r>
      <w:r>
        <w:rPr>
          <w:b/>
          <w:spacing w:val="-4"/>
          <w:sz w:val="28"/>
        </w:rPr>
        <w:t>THẨM</w:t>
      </w:r>
    </w:p>
    <w:p>
      <w:pPr>
        <w:spacing w:before="0"/>
        <w:ind w:left="865" w:right="870" w:firstLine="0"/>
        <w:jc w:val="center"/>
        <w:rPr>
          <w:b/>
          <w:sz w:val="28"/>
        </w:rPr>
      </w:pPr>
      <w:r>
        <w:rPr>
          <w:b/>
          <w:sz w:val="28"/>
        </w:rPr>
        <w:t>VÀ</w:t>
      </w:r>
      <w:r>
        <w:rPr>
          <w:b/>
          <w:spacing w:val="-6"/>
          <w:sz w:val="28"/>
        </w:rPr>
        <w:t> </w:t>
      </w:r>
      <w:r>
        <w:rPr>
          <w:b/>
          <w:sz w:val="28"/>
        </w:rPr>
        <w:t>ĐÌNH</w:t>
      </w:r>
      <w:r>
        <w:rPr>
          <w:b/>
          <w:spacing w:val="-3"/>
          <w:sz w:val="28"/>
        </w:rPr>
        <w:t> </w:t>
      </w:r>
      <w:r>
        <w:rPr>
          <w:b/>
          <w:sz w:val="28"/>
        </w:rPr>
        <w:t>CHỈ</w:t>
      </w:r>
      <w:r>
        <w:rPr>
          <w:b/>
          <w:spacing w:val="-1"/>
          <w:sz w:val="28"/>
        </w:rPr>
        <w:t> </w:t>
      </w:r>
      <w:r>
        <w:rPr>
          <w:b/>
          <w:sz w:val="28"/>
        </w:rPr>
        <w:t>GIẢI</w:t>
      </w:r>
      <w:r>
        <w:rPr>
          <w:b/>
          <w:spacing w:val="-2"/>
          <w:sz w:val="28"/>
        </w:rPr>
        <w:t> </w:t>
      </w:r>
      <w:r>
        <w:rPr>
          <w:b/>
          <w:sz w:val="28"/>
        </w:rPr>
        <w:t>QUYẾT</w:t>
      </w:r>
      <w:r>
        <w:rPr>
          <w:b/>
          <w:spacing w:val="-3"/>
          <w:sz w:val="28"/>
        </w:rPr>
        <w:t> </w:t>
      </w:r>
      <w:r>
        <w:rPr>
          <w:b/>
          <w:sz w:val="28"/>
        </w:rPr>
        <w:t>VỤ</w:t>
      </w:r>
      <w:r>
        <w:rPr>
          <w:b/>
          <w:spacing w:val="-2"/>
          <w:sz w:val="28"/>
        </w:rPr>
        <w:t> </w:t>
      </w:r>
      <w:r>
        <w:rPr>
          <w:b/>
          <w:sz w:val="28"/>
        </w:rPr>
        <w:t>ÁN</w:t>
      </w:r>
      <w:r>
        <w:rPr>
          <w:b/>
          <w:spacing w:val="-2"/>
          <w:sz w:val="28"/>
        </w:rPr>
        <w:t> </w:t>
      </w:r>
      <w:r>
        <w:rPr>
          <w:b/>
          <w:sz w:val="28"/>
        </w:rPr>
        <w:t>HÔN</w:t>
      </w:r>
      <w:r>
        <w:rPr>
          <w:b/>
          <w:spacing w:val="-6"/>
          <w:sz w:val="28"/>
        </w:rPr>
        <w:t> </w:t>
      </w:r>
      <w:r>
        <w:rPr>
          <w:b/>
          <w:sz w:val="28"/>
        </w:rPr>
        <w:t>NHÂN</w:t>
      </w:r>
      <w:r>
        <w:rPr>
          <w:b/>
          <w:spacing w:val="-4"/>
          <w:sz w:val="28"/>
        </w:rPr>
        <w:t> </w:t>
      </w:r>
      <w:r>
        <w:rPr>
          <w:b/>
          <w:sz w:val="28"/>
        </w:rPr>
        <w:t>VÀ</w:t>
      </w:r>
      <w:r>
        <w:rPr>
          <w:b/>
          <w:spacing w:val="-2"/>
          <w:sz w:val="28"/>
        </w:rPr>
        <w:t> </w:t>
      </w:r>
      <w:r>
        <w:rPr>
          <w:b/>
          <w:sz w:val="28"/>
        </w:rPr>
        <w:t>GIA</w:t>
      </w:r>
      <w:r>
        <w:rPr>
          <w:b/>
          <w:spacing w:val="-3"/>
          <w:sz w:val="28"/>
        </w:rPr>
        <w:t> </w:t>
      </w:r>
      <w:r>
        <w:rPr>
          <w:b/>
          <w:spacing w:val="-4"/>
          <w:sz w:val="28"/>
        </w:rPr>
        <w:t>ĐÌNH</w:t>
      </w:r>
    </w:p>
    <w:p>
      <w:pPr>
        <w:pStyle w:val="BodyText"/>
        <w:spacing w:before="5"/>
        <w:ind w:left="0"/>
        <w:jc w:val="left"/>
        <w:rPr>
          <w:b/>
          <w:sz w:val="36"/>
        </w:rPr>
      </w:pPr>
    </w:p>
    <w:p>
      <w:pPr>
        <w:spacing w:before="0"/>
        <w:ind w:left="2321" w:right="2335" w:firstLine="0"/>
        <w:jc w:val="center"/>
        <w:rPr>
          <w:b/>
          <w:sz w:val="28"/>
        </w:rPr>
      </w:pPr>
      <w:r>
        <w:rPr>
          <w:b/>
          <w:sz w:val="28"/>
        </w:rPr>
        <w:t>TÒA</w:t>
      </w:r>
      <w:r>
        <w:rPr>
          <w:b/>
          <w:spacing w:val="-6"/>
          <w:sz w:val="28"/>
        </w:rPr>
        <w:t> </w:t>
      </w:r>
      <w:r>
        <w:rPr>
          <w:b/>
          <w:sz w:val="28"/>
        </w:rPr>
        <w:t>ÁN</w:t>
      </w:r>
      <w:r>
        <w:rPr>
          <w:b/>
          <w:spacing w:val="-5"/>
          <w:sz w:val="28"/>
        </w:rPr>
        <w:t> </w:t>
      </w:r>
      <w:r>
        <w:rPr>
          <w:b/>
          <w:sz w:val="28"/>
        </w:rPr>
        <w:t>NHÂN</w:t>
      </w:r>
      <w:r>
        <w:rPr>
          <w:b/>
          <w:spacing w:val="-2"/>
          <w:sz w:val="28"/>
        </w:rPr>
        <w:t> </w:t>
      </w:r>
      <w:r>
        <w:rPr>
          <w:b/>
          <w:sz w:val="28"/>
        </w:rPr>
        <w:t>DÂN</w:t>
      </w:r>
      <w:r>
        <w:rPr>
          <w:b/>
          <w:spacing w:val="-2"/>
          <w:sz w:val="28"/>
        </w:rPr>
        <w:t> </w:t>
      </w:r>
      <w:r>
        <w:rPr>
          <w:b/>
          <w:sz w:val="28"/>
        </w:rPr>
        <w:t>TỈNH</w:t>
      </w:r>
      <w:r>
        <w:rPr>
          <w:b/>
          <w:spacing w:val="-2"/>
          <w:sz w:val="28"/>
        </w:rPr>
        <w:t> </w:t>
      </w:r>
      <w:r>
        <w:rPr>
          <w:b/>
          <w:sz w:val="28"/>
        </w:rPr>
        <w:t>LÂM</w:t>
      </w:r>
      <w:r>
        <w:rPr>
          <w:b/>
          <w:spacing w:val="-6"/>
          <w:sz w:val="28"/>
        </w:rPr>
        <w:t> </w:t>
      </w:r>
      <w:r>
        <w:rPr>
          <w:b/>
          <w:spacing w:val="-4"/>
          <w:sz w:val="28"/>
        </w:rPr>
        <w:t>ĐỒNG</w:t>
      </w:r>
    </w:p>
    <w:p>
      <w:pPr>
        <w:spacing w:before="96"/>
        <w:ind w:left="2528" w:right="0" w:firstLine="0"/>
        <w:jc w:val="left"/>
        <w:rPr>
          <w:b/>
          <w:i/>
          <w:sz w:val="28"/>
        </w:rPr>
      </w:pPr>
      <w:r>
        <w:rPr>
          <w:b/>
          <w:i/>
          <w:sz w:val="28"/>
        </w:rPr>
        <w:t>Với</w:t>
      </w:r>
      <w:r>
        <w:rPr>
          <w:b/>
          <w:i/>
          <w:spacing w:val="-4"/>
          <w:sz w:val="28"/>
        </w:rPr>
        <w:t> </w:t>
      </w:r>
      <w:r>
        <w:rPr>
          <w:b/>
          <w:i/>
          <w:sz w:val="28"/>
        </w:rPr>
        <w:t>Hội</w:t>
      </w:r>
      <w:r>
        <w:rPr>
          <w:b/>
          <w:i/>
          <w:spacing w:val="-3"/>
          <w:sz w:val="28"/>
        </w:rPr>
        <w:t> </w:t>
      </w:r>
      <w:r>
        <w:rPr>
          <w:b/>
          <w:i/>
          <w:sz w:val="28"/>
        </w:rPr>
        <w:t>đồng</w:t>
      </w:r>
      <w:r>
        <w:rPr>
          <w:b/>
          <w:i/>
          <w:spacing w:val="-5"/>
          <w:sz w:val="28"/>
        </w:rPr>
        <w:t> </w:t>
      </w:r>
      <w:r>
        <w:rPr>
          <w:b/>
          <w:i/>
          <w:sz w:val="28"/>
        </w:rPr>
        <w:t>xét</w:t>
      </w:r>
      <w:r>
        <w:rPr>
          <w:b/>
          <w:i/>
          <w:spacing w:val="-1"/>
          <w:sz w:val="28"/>
        </w:rPr>
        <w:t> </w:t>
      </w:r>
      <w:r>
        <w:rPr>
          <w:b/>
          <w:i/>
          <w:sz w:val="28"/>
        </w:rPr>
        <w:t>xử</w:t>
      </w:r>
      <w:r>
        <w:rPr>
          <w:b/>
          <w:i/>
          <w:spacing w:val="-5"/>
          <w:sz w:val="28"/>
        </w:rPr>
        <w:t> </w:t>
      </w:r>
      <w:r>
        <w:rPr>
          <w:b/>
          <w:i/>
          <w:sz w:val="28"/>
        </w:rPr>
        <w:t>phúc</w:t>
      </w:r>
      <w:r>
        <w:rPr>
          <w:b/>
          <w:i/>
          <w:spacing w:val="-5"/>
          <w:sz w:val="28"/>
        </w:rPr>
        <w:t> </w:t>
      </w:r>
      <w:r>
        <w:rPr>
          <w:b/>
          <w:i/>
          <w:sz w:val="28"/>
        </w:rPr>
        <w:t>thẩm</w:t>
      </w:r>
      <w:r>
        <w:rPr>
          <w:b/>
          <w:i/>
          <w:spacing w:val="-2"/>
          <w:sz w:val="28"/>
        </w:rPr>
        <w:t> </w:t>
      </w:r>
      <w:r>
        <w:rPr>
          <w:b/>
          <w:i/>
          <w:sz w:val="28"/>
        </w:rPr>
        <w:t>gồm</w:t>
      </w:r>
      <w:r>
        <w:rPr>
          <w:b/>
          <w:i/>
          <w:spacing w:val="-2"/>
          <w:sz w:val="28"/>
        </w:rPr>
        <w:t> </w:t>
      </w:r>
      <w:r>
        <w:rPr>
          <w:b/>
          <w:i/>
          <w:spacing w:val="-5"/>
          <w:sz w:val="28"/>
        </w:rPr>
        <w:t>có:</w:t>
      </w:r>
    </w:p>
    <w:p>
      <w:pPr>
        <w:pStyle w:val="ListParagraph"/>
        <w:numPr>
          <w:ilvl w:val="0"/>
          <w:numId w:val="1"/>
        </w:numPr>
        <w:tabs>
          <w:tab w:pos="1042" w:val="left" w:leader="none"/>
        </w:tabs>
        <w:spacing w:line="240" w:lineRule="auto" w:before="96" w:after="0"/>
        <w:ind w:left="1042" w:right="0" w:hanging="164"/>
        <w:jc w:val="left"/>
        <w:rPr>
          <w:i/>
          <w:sz w:val="28"/>
        </w:rPr>
      </w:pPr>
      <w:r>
        <w:rPr>
          <w:i/>
          <w:sz w:val="28"/>
        </w:rPr>
        <w:t>Thẩm</w:t>
      </w:r>
      <w:r>
        <w:rPr>
          <w:i/>
          <w:spacing w:val="-8"/>
          <w:sz w:val="28"/>
        </w:rPr>
        <w:t> </w:t>
      </w:r>
      <w:r>
        <w:rPr>
          <w:i/>
          <w:sz w:val="28"/>
        </w:rPr>
        <w:t>phán</w:t>
      </w:r>
      <w:r>
        <w:rPr>
          <w:i/>
          <w:spacing w:val="-2"/>
          <w:sz w:val="28"/>
        </w:rPr>
        <w:t> </w:t>
      </w:r>
      <w:r>
        <w:rPr>
          <w:i/>
          <w:sz w:val="28"/>
        </w:rPr>
        <w:t>-</w:t>
      </w:r>
      <w:r>
        <w:rPr>
          <w:i/>
          <w:spacing w:val="-2"/>
          <w:sz w:val="28"/>
        </w:rPr>
        <w:t> </w:t>
      </w:r>
      <w:r>
        <w:rPr>
          <w:i/>
          <w:sz w:val="28"/>
        </w:rPr>
        <w:t>Chủ</w:t>
      </w:r>
      <w:r>
        <w:rPr>
          <w:i/>
          <w:spacing w:val="-2"/>
          <w:sz w:val="28"/>
        </w:rPr>
        <w:t> </w:t>
      </w:r>
      <w:r>
        <w:rPr>
          <w:i/>
          <w:sz w:val="28"/>
        </w:rPr>
        <w:t>tọa</w:t>
      </w:r>
      <w:r>
        <w:rPr>
          <w:i/>
          <w:spacing w:val="-2"/>
          <w:sz w:val="28"/>
        </w:rPr>
        <w:t> </w:t>
      </w:r>
      <w:r>
        <w:rPr>
          <w:i/>
          <w:sz w:val="28"/>
        </w:rPr>
        <w:t>phiên</w:t>
      </w:r>
      <w:r>
        <w:rPr>
          <w:i/>
          <w:spacing w:val="-4"/>
          <w:sz w:val="28"/>
        </w:rPr>
        <w:t> </w:t>
      </w:r>
      <w:r>
        <w:rPr>
          <w:i/>
          <w:sz w:val="28"/>
        </w:rPr>
        <w:t>tòa:</w:t>
      </w:r>
      <w:r>
        <w:rPr>
          <w:i/>
          <w:spacing w:val="-4"/>
          <w:sz w:val="28"/>
        </w:rPr>
        <w:t> </w:t>
      </w:r>
      <w:r>
        <w:rPr>
          <w:sz w:val="28"/>
        </w:rPr>
        <w:t>Ông</w:t>
      </w:r>
      <w:r>
        <w:rPr>
          <w:spacing w:val="-3"/>
          <w:sz w:val="28"/>
        </w:rPr>
        <w:t> </w:t>
      </w:r>
      <w:r>
        <w:rPr>
          <w:b/>
          <w:sz w:val="28"/>
        </w:rPr>
        <w:t>Nguyễn</w:t>
      </w:r>
      <w:r>
        <w:rPr>
          <w:b/>
          <w:spacing w:val="-3"/>
          <w:sz w:val="28"/>
        </w:rPr>
        <w:t> </w:t>
      </w:r>
      <w:r>
        <w:rPr>
          <w:b/>
          <w:sz w:val="28"/>
        </w:rPr>
        <w:t>Văn</w:t>
      </w:r>
      <w:r>
        <w:rPr>
          <w:b/>
          <w:spacing w:val="-2"/>
          <w:sz w:val="28"/>
        </w:rPr>
        <w:t> Thanh</w:t>
      </w:r>
    </w:p>
    <w:p>
      <w:pPr>
        <w:pStyle w:val="ListParagraph"/>
        <w:numPr>
          <w:ilvl w:val="0"/>
          <w:numId w:val="1"/>
        </w:numPr>
        <w:tabs>
          <w:tab w:pos="1042" w:val="left" w:leader="none"/>
          <w:tab w:pos="4716" w:val="left" w:leader="none"/>
        </w:tabs>
        <w:spacing w:line="240" w:lineRule="auto" w:before="98" w:after="0"/>
        <w:ind w:left="1042" w:right="0" w:hanging="164"/>
        <w:jc w:val="left"/>
        <w:rPr>
          <w:sz w:val="28"/>
        </w:rPr>
      </w:pPr>
      <w:r>
        <w:rPr>
          <w:i/>
          <w:sz w:val="28"/>
        </w:rPr>
        <w:t>Các</w:t>
      </w:r>
      <w:r>
        <w:rPr>
          <w:i/>
          <w:spacing w:val="-6"/>
          <w:sz w:val="28"/>
        </w:rPr>
        <w:t> </w:t>
      </w:r>
      <w:r>
        <w:rPr>
          <w:i/>
          <w:sz w:val="28"/>
        </w:rPr>
        <w:t>Thẩm</w:t>
      </w:r>
      <w:r>
        <w:rPr>
          <w:i/>
          <w:spacing w:val="-5"/>
          <w:sz w:val="28"/>
        </w:rPr>
        <w:t> </w:t>
      </w:r>
      <w:r>
        <w:rPr>
          <w:i/>
          <w:spacing w:val="-4"/>
          <w:sz w:val="28"/>
        </w:rPr>
        <w:t>phán:</w:t>
      </w:r>
      <w:r>
        <w:rPr>
          <w:i/>
          <w:sz w:val="28"/>
        </w:rPr>
        <w:tab/>
      </w:r>
      <w:r>
        <w:rPr>
          <w:sz w:val="28"/>
        </w:rPr>
        <w:t>Ông</w:t>
      </w:r>
      <w:r>
        <w:rPr>
          <w:spacing w:val="-4"/>
          <w:sz w:val="28"/>
        </w:rPr>
        <w:t> </w:t>
      </w:r>
      <w:r>
        <w:rPr>
          <w:b/>
          <w:sz w:val="28"/>
        </w:rPr>
        <w:t>Nguyễn</w:t>
      </w:r>
      <w:r>
        <w:rPr>
          <w:b/>
          <w:spacing w:val="-3"/>
          <w:sz w:val="28"/>
        </w:rPr>
        <w:t> </w:t>
      </w:r>
      <w:r>
        <w:rPr>
          <w:b/>
          <w:sz w:val="28"/>
        </w:rPr>
        <w:t>Hữu</w:t>
      </w:r>
      <w:r>
        <w:rPr>
          <w:b/>
          <w:spacing w:val="-3"/>
          <w:sz w:val="28"/>
        </w:rPr>
        <w:t> </w:t>
      </w:r>
      <w:r>
        <w:rPr>
          <w:b/>
          <w:spacing w:val="-4"/>
          <w:sz w:val="28"/>
        </w:rPr>
        <w:t>Hồng</w:t>
      </w:r>
    </w:p>
    <w:p>
      <w:pPr>
        <w:spacing w:before="96"/>
        <w:ind w:left="4717" w:right="0" w:firstLine="0"/>
        <w:jc w:val="left"/>
        <w:rPr>
          <w:b/>
          <w:sz w:val="28"/>
        </w:rPr>
      </w:pPr>
      <w:r>
        <w:rPr>
          <w:sz w:val="28"/>
        </w:rPr>
        <w:t>Ông</w:t>
      </w:r>
      <w:r>
        <w:rPr>
          <w:spacing w:val="-5"/>
          <w:sz w:val="28"/>
        </w:rPr>
        <w:t> </w:t>
      </w:r>
      <w:r>
        <w:rPr>
          <w:b/>
          <w:sz w:val="28"/>
        </w:rPr>
        <w:t>Nguyễn</w:t>
      </w:r>
      <w:r>
        <w:rPr>
          <w:b/>
          <w:spacing w:val="-4"/>
          <w:sz w:val="28"/>
        </w:rPr>
        <w:t> </w:t>
      </w:r>
      <w:r>
        <w:rPr>
          <w:b/>
          <w:sz w:val="28"/>
        </w:rPr>
        <w:t>Thành</w:t>
      </w:r>
      <w:r>
        <w:rPr>
          <w:b/>
          <w:spacing w:val="-7"/>
          <w:sz w:val="28"/>
        </w:rPr>
        <w:t> </w:t>
      </w:r>
      <w:r>
        <w:rPr>
          <w:b/>
          <w:spacing w:val="-5"/>
          <w:sz w:val="28"/>
        </w:rPr>
        <w:t>Tâm</w:t>
      </w:r>
    </w:p>
    <w:p>
      <w:pPr>
        <w:pStyle w:val="BodyText"/>
        <w:spacing w:line="268" w:lineRule="auto" w:before="244"/>
        <w:ind w:right="328" w:firstLine="556"/>
      </w:pPr>
      <w:r>
        <w:rPr/>
        <w:t>Sau khi xét xử sơ thẩm, Bản án hôn nhân và gia đình sơ thẩm số 70/2022/HNGĐ-ST ngày 08 tháng 9 năm 2022 của Tòa án nhân dân thành phố Đà Lạt bị kháng cáo và kháng nghị như sau:</w:t>
      </w:r>
    </w:p>
    <w:p>
      <w:pPr>
        <w:pStyle w:val="BodyText"/>
        <w:spacing w:line="268" w:lineRule="auto"/>
        <w:ind w:right="331" w:firstLine="566"/>
      </w:pPr>
      <w:r>
        <w:rPr/>
        <w:t>Ngày</w:t>
      </w:r>
      <w:r>
        <w:rPr>
          <w:spacing w:val="-5"/>
        </w:rPr>
        <w:t> </w:t>
      </w:r>
      <w:r>
        <w:rPr/>
        <w:t>21/9/2022,</w:t>
      </w:r>
      <w:r>
        <w:rPr>
          <w:spacing w:val="-5"/>
        </w:rPr>
        <w:t> </w:t>
      </w:r>
      <w:r>
        <w:rPr/>
        <w:t>chị</w:t>
      </w:r>
      <w:r>
        <w:rPr>
          <w:spacing w:val="-6"/>
        </w:rPr>
        <w:t> </w:t>
      </w:r>
      <w:r>
        <w:rPr/>
        <w:t>Đỗ</w:t>
      </w:r>
      <w:r>
        <w:rPr>
          <w:spacing w:val="-6"/>
        </w:rPr>
        <w:t> </w:t>
      </w:r>
      <w:r>
        <w:rPr/>
        <w:t>Nguyễn</w:t>
      </w:r>
      <w:r>
        <w:rPr>
          <w:spacing w:val="-4"/>
        </w:rPr>
        <w:t> </w:t>
      </w:r>
      <w:r>
        <w:rPr/>
        <w:t>Bảo</w:t>
      </w:r>
      <w:r>
        <w:rPr>
          <w:spacing w:val="-2"/>
        </w:rPr>
        <w:t> </w:t>
      </w:r>
      <w:r>
        <w:rPr/>
        <w:t>Q</w:t>
      </w:r>
      <w:r>
        <w:rPr>
          <w:spacing w:val="-3"/>
        </w:rPr>
        <w:t> </w:t>
      </w:r>
      <w:r>
        <w:rPr/>
        <w:t>có</w:t>
      </w:r>
      <w:r>
        <w:rPr>
          <w:spacing w:val="-6"/>
        </w:rPr>
        <w:t> </w:t>
      </w:r>
      <w:r>
        <w:rPr/>
        <w:t>đơn</w:t>
      </w:r>
      <w:r>
        <w:rPr>
          <w:spacing w:val="-5"/>
        </w:rPr>
        <w:t> </w:t>
      </w:r>
      <w:r>
        <w:rPr/>
        <w:t>kháng</w:t>
      </w:r>
      <w:r>
        <w:rPr>
          <w:spacing w:val="-4"/>
        </w:rPr>
        <w:t> </w:t>
      </w:r>
      <w:r>
        <w:rPr/>
        <w:t>cáo</w:t>
      </w:r>
      <w:r>
        <w:rPr>
          <w:spacing w:val="-4"/>
        </w:rPr>
        <w:t> </w:t>
      </w:r>
      <w:r>
        <w:rPr/>
        <w:t>toàn</w:t>
      </w:r>
      <w:r>
        <w:rPr>
          <w:spacing w:val="-6"/>
        </w:rPr>
        <w:t> </w:t>
      </w:r>
      <w:r>
        <w:rPr/>
        <w:t>bộ</w:t>
      </w:r>
      <w:r>
        <w:rPr>
          <w:spacing w:val="-6"/>
        </w:rPr>
        <w:t> </w:t>
      </w:r>
      <w:r>
        <w:rPr/>
        <w:t>bản</w:t>
      </w:r>
      <w:r>
        <w:rPr>
          <w:spacing w:val="-4"/>
        </w:rPr>
        <w:t> </w:t>
      </w:r>
      <w:r>
        <w:rPr/>
        <w:t>án</w:t>
      </w:r>
      <w:r>
        <w:rPr>
          <w:spacing w:val="-5"/>
        </w:rPr>
        <w:t> </w:t>
      </w:r>
      <w:r>
        <w:rPr/>
        <w:t>sơ thẩm số 70/2022/HNGĐ-ST ngày 08-9-2022 của Tòa án nhân dân thành phố Đà Lạt đề nghị cấp phúc thẩm xét xử hủy bản án sơ thẩm, giao con chung Lê Minh H,</w:t>
      </w:r>
      <w:r>
        <w:rPr>
          <w:spacing w:val="-14"/>
        </w:rPr>
        <w:t> </w:t>
      </w:r>
      <w:r>
        <w:rPr/>
        <w:t>sinh</w:t>
      </w:r>
      <w:r>
        <w:rPr>
          <w:spacing w:val="-15"/>
        </w:rPr>
        <w:t> </w:t>
      </w:r>
      <w:r>
        <w:rPr/>
        <w:t>ngày</w:t>
      </w:r>
      <w:r>
        <w:rPr>
          <w:spacing w:val="-15"/>
        </w:rPr>
        <w:t> </w:t>
      </w:r>
      <w:r>
        <w:rPr/>
        <w:t>02/6/2018</w:t>
      </w:r>
      <w:r>
        <w:rPr>
          <w:spacing w:val="-13"/>
        </w:rPr>
        <w:t> </w:t>
      </w:r>
      <w:r>
        <w:rPr/>
        <w:t>cho</w:t>
      </w:r>
      <w:r>
        <w:rPr>
          <w:spacing w:val="-13"/>
        </w:rPr>
        <w:t> </w:t>
      </w:r>
      <w:r>
        <w:rPr/>
        <w:t>chị</w:t>
      </w:r>
      <w:r>
        <w:rPr>
          <w:spacing w:val="-13"/>
        </w:rPr>
        <w:t> </w:t>
      </w:r>
      <w:r>
        <w:rPr/>
        <w:t>trực</w:t>
      </w:r>
      <w:r>
        <w:rPr>
          <w:spacing w:val="-16"/>
        </w:rPr>
        <w:t> </w:t>
      </w:r>
      <w:r>
        <w:rPr/>
        <w:t>tiếp</w:t>
      </w:r>
      <w:r>
        <w:rPr>
          <w:spacing w:val="-15"/>
        </w:rPr>
        <w:t> </w:t>
      </w:r>
      <w:r>
        <w:rPr/>
        <w:t>nuôi</w:t>
      </w:r>
      <w:r>
        <w:rPr>
          <w:spacing w:val="-15"/>
        </w:rPr>
        <w:t> </w:t>
      </w:r>
      <w:r>
        <w:rPr/>
        <w:t>dưỡng,</w:t>
      </w:r>
      <w:r>
        <w:rPr>
          <w:spacing w:val="-17"/>
        </w:rPr>
        <w:t> </w:t>
      </w:r>
      <w:r>
        <w:rPr/>
        <w:t>trông</w:t>
      </w:r>
      <w:r>
        <w:rPr>
          <w:spacing w:val="-13"/>
        </w:rPr>
        <w:t> </w:t>
      </w:r>
      <w:r>
        <w:rPr/>
        <w:t>nom,</w:t>
      </w:r>
      <w:r>
        <w:rPr>
          <w:spacing w:val="-17"/>
        </w:rPr>
        <w:t> </w:t>
      </w:r>
      <w:r>
        <w:rPr/>
        <w:t>chăm</w:t>
      </w:r>
      <w:r>
        <w:rPr>
          <w:spacing w:val="-16"/>
        </w:rPr>
        <w:t> </w:t>
      </w:r>
      <w:r>
        <w:rPr/>
        <w:t>sóc</w:t>
      </w:r>
      <w:r>
        <w:rPr>
          <w:spacing w:val="-14"/>
        </w:rPr>
        <w:t> </w:t>
      </w:r>
      <w:r>
        <w:rPr/>
        <w:t>và</w:t>
      </w:r>
      <w:r>
        <w:rPr>
          <w:spacing w:val="-14"/>
        </w:rPr>
        <w:t> </w:t>
      </w:r>
      <w:r>
        <w:rPr/>
        <w:t>giáo dục cho đến khi đủ 18 tuổi.</w:t>
      </w:r>
    </w:p>
    <w:p>
      <w:pPr>
        <w:pStyle w:val="BodyText"/>
        <w:spacing w:line="268" w:lineRule="auto"/>
        <w:ind w:right="334" w:firstLine="566"/>
      </w:pPr>
      <w:r>
        <w:rPr/>
        <w:t>Ngày 23/9/2022, Viện kiểm sát nhân dân thành phố Đà Lạt có Quyết định kháng nghị phúc thẩm số 17/QĐ-VKS-DS kháng nghị toàn bộ bản án số 70/2022/HNGĐ-ST ngày 08 tháng 9 năm 2022 của Tòa án nhân dân thành phố Đà Lạt, yêu cầu cấp phúc thẩm giải quyết báo gồm: Không chấp nhận yêu cầu thay đổi người trực tiếp nuôi con sau ly hôn.</w:t>
      </w:r>
    </w:p>
    <w:p>
      <w:pPr>
        <w:spacing w:before="117"/>
        <w:ind w:left="430" w:right="870" w:firstLine="0"/>
        <w:jc w:val="center"/>
        <w:rPr>
          <w:b/>
          <w:sz w:val="28"/>
        </w:rPr>
      </w:pPr>
      <w:r>
        <w:rPr>
          <w:b/>
          <w:sz w:val="28"/>
        </w:rPr>
        <w:t>XÉT </w:t>
      </w:r>
      <w:r>
        <w:rPr>
          <w:b/>
          <w:spacing w:val="-2"/>
          <w:sz w:val="28"/>
        </w:rPr>
        <w:t>THẤY:</w:t>
      </w:r>
    </w:p>
    <w:p>
      <w:pPr>
        <w:pStyle w:val="BodyText"/>
        <w:spacing w:line="268" w:lineRule="auto" w:before="158"/>
        <w:ind w:right="328" w:firstLine="556"/>
      </w:pPr>
      <w:r>
        <w:rPr/>
        <w:t>Tại phiên tòa phúc thẩm: nguyên đơn anh Lê Minh K rút đơn khởi kiện về việc</w:t>
      </w:r>
      <w:r>
        <w:rPr>
          <w:spacing w:val="-18"/>
        </w:rPr>
        <w:t> </w:t>
      </w:r>
      <w:r>
        <w:rPr/>
        <w:t>tranh</w:t>
      </w:r>
      <w:r>
        <w:rPr>
          <w:spacing w:val="-17"/>
        </w:rPr>
        <w:t> </w:t>
      </w:r>
      <w:r>
        <w:rPr/>
        <w:t>chấp</w:t>
      </w:r>
      <w:r>
        <w:rPr>
          <w:spacing w:val="-17"/>
        </w:rPr>
        <w:t> </w:t>
      </w:r>
      <w:r>
        <w:rPr/>
        <w:t>thay</w:t>
      </w:r>
      <w:r>
        <w:rPr>
          <w:spacing w:val="-18"/>
        </w:rPr>
        <w:t> </w:t>
      </w:r>
      <w:r>
        <w:rPr/>
        <w:t>đổi</w:t>
      </w:r>
      <w:r>
        <w:rPr>
          <w:spacing w:val="-17"/>
        </w:rPr>
        <w:t> </w:t>
      </w:r>
      <w:r>
        <w:rPr/>
        <w:t>người</w:t>
      </w:r>
      <w:r>
        <w:rPr>
          <w:spacing w:val="-18"/>
        </w:rPr>
        <w:t> </w:t>
      </w:r>
      <w:r>
        <w:rPr/>
        <w:t>trực</w:t>
      </w:r>
      <w:r>
        <w:rPr>
          <w:spacing w:val="-17"/>
        </w:rPr>
        <w:t> </w:t>
      </w:r>
      <w:r>
        <w:rPr/>
        <w:t>tiếp</w:t>
      </w:r>
      <w:r>
        <w:rPr>
          <w:spacing w:val="-18"/>
        </w:rPr>
        <w:t> </w:t>
      </w:r>
      <w:r>
        <w:rPr/>
        <w:t>nuôi</w:t>
      </w:r>
      <w:r>
        <w:rPr>
          <w:spacing w:val="-15"/>
        </w:rPr>
        <w:t> </w:t>
      </w:r>
      <w:r>
        <w:rPr/>
        <w:t>con</w:t>
      </w:r>
      <w:r>
        <w:rPr>
          <w:spacing w:val="-18"/>
        </w:rPr>
        <w:t> </w:t>
      </w:r>
      <w:r>
        <w:rPr/>
        <w:t>sau</w:t>
      </w:r>
      <w:r>
        <w:rPr>
          <w:spacing w:val="-15"/>
        </w:rPr>
        <w:t> </w:t>
      </w:r>
      <w:r>
        <w:rPr/>
        <w:t>ly</w:t>
      </w:r>
      <w:r>
        <w:rPr>
          <w:spacing w:val="-18"/>
        </w:rPr>
        <w:t> </w:t>
      </w:r>
      <w:r>
        <w:rPr/>
        <w:t>hôn,</w:t>
      </w:r>
      <w:r>
        <w:rPr>
          <w:spacing w:val="-17"/>
        </w:rPr>
        <w:t> </w:t>
      </w:r>
      <w:r>
        <w:rPr/>
        <w:t>bị</w:t>
      </w:r>
      <w:r>
        <w:rPr>
          <w:spacing w:val="-18"/>
        </w:rPr>
        <w:t> </w:t>
      </w:r>
      <w:r>
        <w:rPr/>
        <w:t>đơn</w:t>
      </w:r>
      <w:r>
        <w:rPr>
          <w:spacing w:val="-13"/>
        </w:rPr>
        <w:t> </w:t>
      </w:r>
      <w:r>
        <w:rPr/>
        <w:t>chị</w:t>
      </w:r>
      <w:r>
        <w:rPr>
          <w:spacing w:val="-18"/>
        </w:rPr>
        <w:t> </w:t>
      </w:r>
      <w:r>
        <w:rPr/>
        <w:t>Đỗ</w:t>
      </w:r>
      <w:r>
        <w:rPr>
          <w:spacing w:val="-15"/>
        </w:rPr>
        <w:t> </w:t>
      </w:r>
      <w:r>
        <w:rPr/>
        <w:t>Nguyễn Bảo</w:t>
      </w:r>
      <w:r>
        <w:rPr>
          <w:spacing w:val="-13"/>
        </w:rPr>
        <w:t> </w:t>
      </w:r>
      <w:r>
        <w:rPr/>
        <w:t>Q</w:t>
      </w:r>
      <w:r>
        <w:rPr>
          <w:spacing w:val="-13"/>
        </w:rPr>
        <w:t> </w:t>
      </w:r>
      <w:r>
        <w:rPr/>
        <w:t>đồng</w:t>
      </w:r>
      <w:r>
        <w:rPr>
          <w:spacing w:val="-13"/>
        </w:rPr>
        <w:t> </w:t>
      </w:r>
      <w:r>
        <w:rPr/>
        <w:t>ý</w:t>
      </w:r>
      <w:r>
        <w:rPr>
          <w:spacing w:val="-13"/>
        </w:rPr>
        <w:t> </w:t>
      </w:r>
      <w:r>
        <w:rPr/>
        <w:t>việc</w:t>
      </w:r>
      <w:r>
        <w:rPr>
          <w:spacing w:val="-11"/>
        </w:rPr>
        <w:t> </w:t>
      </w:r>
      <w:r>
        <w:rPr/>
        <w:t>rút</w:t>
      </w:r>
      <w:r>
        <w:rPr>
          <w:spacing w:val="-12"/>
        </w:rPr>
        <w:t> </w:t>
      </w:r>
      <w:r>
        <w:rPr/>
        <w:t>đơn</w:t>
      </w:r>
      <w:r>
        <w:rPr>
          <w:spacing w:val="-13"/>
        </w:rPr>
        <w:t> </w:t>
      </w:r>
      <w:r>
        <w:rPr/>
        <w:t>khởi</w:t>
      </w:r>
      <w:r>
        <w:rPr>
          <w:spacing w:val="-12"/>
        </w:rPr>
        <w:t> </w:t>
      </w:r>
      <w:r>
        <w:rPr/>
        <w:t>kiện</w:t>
      </w:r>
      <w:r>
        <w:rPr>
          <w:spacing w:val="-11"/>
        </w:rPr>
        <w:t> </w:t>
      </w:r>
      <w:r>
        <w:rPr/>
        <w:t>của</w:t>
      </w:r>
      <w:r>
        <w:rPr>
          <w:spacing w:val="-14"/>
        </w:rPr>
        <w:t> </w:t>
      </w:r>
      <w:r>
        <w:rPr/>
        <w:t>nguyên</w:t>
      </w:r>
      <w:r>
        <w:rPr>
          <w:spacing w:val="-13"/>
        </w:rPr>
        <w:t> </w:t>
      </w:r>
      <w:r>
        <w:rPr/>
        <w:t>đơn</w:t>
      </w:r>
      <w:r>
        <w:rPr>
          <w:spacing w:val="-8"/>
        </w:rPr>
        <w:t> </w:t>
      </w:r>
      <w:r>
        <w:rPr/>
        <w:t>và</w:t>
      </w:r>
      <w:r>
        <w:rPr>
          <w:spacing w:val="-14"/>
        </w:rPr>
        <w:t> </w:t>
      </w:r>
      <w:r>
        <w:rPr/>
        <w:t>rút</w:t>
      </w:r>
      <w:r>
        <w:rPr>
          <w:spacing w:val="-13"/>
        </w:rPr>
        <w:t> </w:t>
      </w:r>
      <w:r>
        <w:rPr/>
        <w:t>toàn</w:t>
      </w:r>
      <w:r>
        <w:rPr>
          <w:spacing w:val="-13"/>
        </w:rPr>
        <w:t> </w:t>
      </w:r>
      <w:r>
        <w:rPr/>
        <w:t>bộ</w:t>
      </w:r>
      <w:r>
        <w:rPr>
          <w:spacing w:val="-13"/>
        </w:rPr>
        <w:t> </w:t>
      </w:r>
      <w:r>
        <w:rPr/>
        <w:t>yêu</w:t>
      </w:r>
      <w:r>
        <w:rPr>
          <w:spacing w:val="-13"/>
        </w:rPr>
        <w:t> </w:t>
      </w:r>
      <w:r>
        <w:rPr/>
        <w:t>cầu</w:t>
      </w:r>
      <w:r>
        <w:rPr>
          <w:spacing w:val="-12"/>
        </w:rPr>
        <w:t> </w:t>
      </w:r>
      <w:r>
        <w:rPr/>
        <w:t>kháng </w:t>
      </w:r>
      <w:r>
        <w:rPr>
          <w:spacing w:val="-4"/>
        </w:rPr>
        <w:t>cáo.</w:t>
      </w:r>
    </w:p>
    <w:p>
      <w:pPr>
        <w:pStyle w:val="BodyText"/>
        <w:spacing w:line="268" w:lineRule="auto"/>
        <w:ind w:right="331" w:firstLine="556"/>
      </w:pPr>
      <w:r>
        <w:rPr/>
        <w:t>Nguyên</w:t>
      </w:r>
      <w:r>
        <w:rPr>
          <w:spacing w:val="-1"/>
        </w:rPr>
        <w:t> </w:t>
      </w:r>
      <w:r>
        <w:rPr/>
        <w:t>đơn</w:t>
      </w:r>
      <w:r>
        <w:rPr>
          <w:spacing w:val="-3"/>
        </w:rPr>
        <w:t> </w:t>
      </w:r>
      <w:r>
        <w:rPr/>
        <w:t>rút</w:t>
      </w:r>
      <w:r>
        <w:rPr>
          <w:spacing w:val="-4"/>
        </w:rPr>
        <w:t> </w:t>
      </w:r>
      <w:r>
        <w:rPr/>
        <w:t>đơn</w:t>
      </w:r>
      <w:r>
        <w:rPr>
          <w:spacing w:val="-5"/>
        </w:rPr>
        <w:t> </w:t>
      </w:r>
      <w:r>
        <w:rPr/>
        <w:t>khởi</w:t>
      </w:r>
      <w:r>
        <w:rPr>
          <w:spacing w:val="-4"/>
        </w:rPr>
        <w:t> </w:t>
      </w:r>
      <w:r>
        <w:rPr/>
        <w:t>kiện,</w:t>
      </w:r>
      <w:r>
        <w:rPr>
          <w:spacing w:val="-6"/>
        </w:rPr>
        <w:t> </w:t>
      </w:r>
      <w:r>
        <w:rPr/>
        <w:t>bị</w:t>
      </w:r>
      <w:r>
        <w:rPr>
          <w:spacing w:val="-4"/>
        </w:rPr>
        <w:t> </w:t>
      </w:r>
      <w:r>
        <w:rPr/>
        <w:t>đơn</w:t>
      </w:r>
      <w:r>
        <w:rPr>
          <w:spacing w:val="-3"/>
        </w:rPr>
        <w:t> </w:t>
      </w:r>
      <w:r>
        <w:rPr/>
        <w:t>đồng</w:t>
      </w:r>
      <w:r>
        <w:rPr>
          <w:spacing w:val="-1"/>
        </w:rPr>
        <w:t> </w:t>
      </w:r>
      <w:r>
        <w:rPr/>
        <w:t>ý</w:t>
      </w:r>
      <w:r>
        <w:rPr>
          <w:spacing w:val="-4"/>
        </w:rPr>
        <w:t> </w:t>
      </w:r>
      <w:r>
        <w:rPr/>
        <w:t>với</w:t>
      </w:r>
      <w:r>
        <w:rPr>
          <w:spacing w:val="-4"/>
        </w:rPr>
        <w:t> </w:t>
      </w:r>
      <w:r>
        <w:rPr/>
        <w:t>việc</w:t>
      </w:r>
      <w:r>
        <w:rPr>
          <w:spacing w:val="-2"/>
        </w:rPr>
        <w:t> </w:t>
      </w:r>
      <w:r>
        <w:rPr/>
        <w:t>rút</w:t>
      </w:r>
      <w:r>
        <w:rPr>
          <w:spacing w:val="-1"/>
        </w:rPr>
        <w:t> </w:t>
      </w:r>
      <w:r>
        <w:rPr/>
        <w:t>đơn</w:t>
      </w:r>
      <w:r>
        <w:rPr>
          <w:spacing w:val="-4"/>
        </w:rPr>
        <w:t> </w:t>
      </w:r>
      <w:r>
        <w:rPr/>
        <w:t>khởi</w:t>
      </w:r>
      <w:r>
        <w:rPr>
          <w:spacing w:val="-1"/>
        </w:rPr>
        <w:t> </w:t>
      </w:r>
      <w:r>
        <w:rPr/>
        <w:t>kiện</w:t>
      </w:r>
      <w:r>
        <w:rPr>
          <w:spacing w:val="-1"/>
        </w:rPr>
        <w:t> </w:t>
      </w:r>
      <w:r>
        <w:rPr/>
        <w:t>của nguyên đơn và bị đơn rút toàn bộ kháng cáo là trên cơ sở hoàn toàn tự nguyện, không ảnh hưởng đến quyền, lợi ích hợp pháp của người khác.</w:t>
      </w:r>
    </w:p>
    <w:p>
      <w:pPr>
        <w:pStyle w:val="BodyText"/>
        <w:spacing w:line="268" w:lineRule="auto"/>
        <w:ind w:right="340" w:firstLine="556"/>
      </w:pPr>
      <w:r>
        <w:rPr/>
        <w:t>Đại</w:t>
      </w:r>
      <w:r>
        <w:rPr>
          <w:spacing w:val="-2"/>
        </w:rPr>
        <w:t> </w:t>
      </w:r>
      <w:r>
        <w:rPr/>
        <w:t>diện</w:t>
      </w:r>
      <w:r>
        <w:rPr>
          <w:spacing w:val="-2"/>
        </w:rPr>
        <w:t> </w:t>
      </w:r>
      <w:r>
        <w:rPr/>
        <w:t>Viện</w:t>
      </w:r>
      <w:r>
        <w:rPr>
          <w:spacing w:val="-2"/>
        </w:rPr>
        <w:t> </w:t>
      </w:r>
      <w:r>
        <w:rPr/>
        <w:t>kiểm</w:t>
      </w:r>
      <w:r>
        <w:rPr>
          <w:spacing w:val="-6"/>
        </w:rPr>
        <w:t> </w:t>
      </w:r>
      <w:r>
        <w:rPr/>
        <w:t>sát</w:t>
      </w:r>
      <w:r>
        <w:rPr>
          <w:spacing w:val="-2"/>
        </w:rPr>
        <w:t> </w:t>
      </w:r>
      <w:r>
        <w:rPr/>
        <w:t>nhân</w:t>
      </w:r>
      <w:r>
        <w:rPr>
          <w:spacing w:val="-2"/>
        </w:rPr>
        <w:t> </w:t>
      </w:r>
      <w:r>
        <w:rPr/>
        <w:t>dân</w:t>
      </w:r>
      <w:r>
        <w:rPr>
          <w:spacing w:val="-5"/>
        </w:rPr>
        <w:t> </w:t>
      </w:r>
      <w:r>
        <w:rPr/>
        <w:t>tỉnh</w:t>
      </w:r>
      <w:r>
        <w:rPr>
          <w:spacing w:val="-2"/>
        </w:rPr>
        <w:t> </w:t>
      </w:r>
      <w:r>
        <w:rPr/>
        <w:t>Lâm</w:t>
      </w:r>
      <w:r>
        <w:rPr>
          <w:spacing w:val="-6"/>
        </w:rPr>
        <w:t> </w:t>
      </w:r>
      <w:r>
        <w:rPr/>
        <w:t>Đồng</w:t>
      </w:r>
      <w:r>
        <w:rPr>
          <w:spacing w:val="-2"/>
        </w:rPr>
        <w:t> </w:t>
      </w:r>
      <w:r>
        <w:rPr/>
        <w:t>rút</w:t>
      </w:r>
      <w:r>
        <w:rPr>
          <w:spacing w:val="-2"/>
        </w:rPr>
        <w:t> </w:t>
      </w:r>
      <w:r>
        <w:rPr/>
        <w:t>toàn</w:t>
      </w:r>
      <w:r>
        <w:rPr>
          <w:spacing w:val="-6"/>
        </w:rPr>
        <w:t> </w:t>
      </w:r>
      <w:r>
        <w:rPr/>
        <w:t>bộ</w:t>
      </w:r>
      <w:r>
        <w:rPr>
          <w:spacing w:val="-6"/>
        </w:rPr>
        <w:t> </w:t>
      </w:r>
      <w:r>
        <w:rPr/>
        <w:t>kháng</w:t>
      </w:r>
      <w:r>
        <w:rPr>
          <w:spacing w:val="-6"/>
        </w:rPr>
        <w:t> </w:t>
      </w:r>
      <w:r>
        <w:rPr/>
        <w:t>nghị</w:t>
      </w:r>
      <w:r>
        <w:rPr>
          <w:spacing w:val="-2"/>
        </w:rPr>
        <w:t> </w:t>
      </w:r>
      <w:r>
        <w:rPr/>
        <w:t>của Viện kiểm sát nhân dân thành phố Đà Lạt.</w:t>
      </w:r>
    </w:p>
    <w:p>
      <w:pPr>
        <w:spacing w:after="0" w:line="268" w:lineRule="auto"/>
        <w:sectPr>
          <w:type w:val="continuous"/>
          <w:pgSz w:w="11910" w:h="16840"/>
          <w:pgMar w:top="1100" w:bottom="280" w:left="1380" w:right="800"/>
        </w:sectPr>
      </w:pPr>
    </w:p>
    <w:p>
      <w:pPr>
        <w:pStyle w:val="BodyText"/>
        <w:spacing w:line="268" w:lineRule="auto" w:before="61"/>
        <w:ind w:right="324" w:firstLine="556"/>
      </w:pPr>
      <w:r>
        <w:rPr/>
        <w:t>Căn</w:t>
      </w:r>
      <w:r>
        <w:rPr>
          <w:spacing w:val="-7"/>
        </w:rPr>
        <w:t> </w:t>
      </w:r>
      <w:r>
        <w:rPr/>
        <w:t>cứ</w:t>
      </w:r>
      <w:r>
        <w:rPr>
          <w:spacing w:val="-10"/>
        </w:rPr>
        <w:t> </w:t>
      </w:r>
      <w:r>
        <w:rPr/>
        <w:t>vào</w:t>
      </w:r>
      <w:r>
        <w:rPr>
          <w:spacing w:val="-7"/>
        </w:rPr>
        <w:t> </w:t>
      </w:r>
      <w:r>
        <w:rPr/>
        <w:t>điểm</w:t>
      </w:r>
      <w:r>
        <w:rPr>
          <w:spacing w:val="-9"/>
        </w:rPr>
        <w:t> </w:t>
      </w:r>
      <w:r>
        <w:rPr/>
        <w:t>b</w:t>
      </w:r>
      <w:r>
        <w:rPr>
          <w:spacing w:val="-7"/>
        </w:rPr>
        <w:t> </w:t>
      </w:r>
      <w:r>
        <w:rPr/>
        <w:t>khoản</w:t>
      </w:r>
      <w:r>
        <w:rPr>
          <w:spacing w:val="-7"/>
        </w:rPr>
        <w:t> </w:t>
      </w:r>
      <w:r>
        <w:rPr/>
        <w:t>1</w:t>
      </w:r>
      <w:r>
        <w:rPr>
          <w:spacing w:val="-7"/>
        </w:rPr>
        <w:t> </w:t>
      </w:r>
      <w:r>
        <w:rPr/>
        <w:t>Điều</w:t>
      </w:r>
      <w:r>
        <w:rPr>
          <w:spacing w:val="-7"/>
        </w:rPr>
        <w:t> </w:t>
      </w:r>
      <w:r>
        <w:rPr/>
        <w:t>289;</w:t>
      </w:r>
      <w:r>
        <w:rPr>
          <w:spacing w:val="-7"/>
        </w:rPr>
        <w:t> </w:t>
      </w:r>
      <w:r>
        <w:rPr/>
        <w:t>điểm</w:t>
      </w:r>
      <w:r>
        <w:rPr>
          <w:spacing w:val="-9"/>
        </w:rPr>
        <w:t> </w:t>
      </w:r>
      <w:r>
        <w:rPr/>
        <w:t>b</w:t>
      </w:r>
      <w:r>
        <w:rPr>
          <w:spacing w:val="-7"/>
        </w:rPr>
        <w:t> </w:t>
      </w:r>
      <w:r>
        <w:rPr/>
        <w:t>khoản</w:t>
      </w:r>
      <w:r>
        <w:rPr>
          <w:spacing w:val="-7"/>
        </w:rPr>
        <w:t> </w:t>
      </w:r>
      <w:r>
        <w:rPr/>
        <w:t>1</w:t>
      </w:r>
      <w:r>
        <w:rPr>
          <w:spacing w:val="-4"/>
        </w:rPr>
        <w:t> </w:t>
      </w:r>
      <w:r>
        <w:rPr/>
        <w:t>Điều</w:t>
      </w:r>
      <w:r>
        <w:rPr>
          <w:spacing w:val="-7"/>
        </w:rPr>
        <w:t> </w:t>
      </w:r>
      <w:r>
        <w:rPr/>
        <w:t>299</w:t>
      </w:r>
      <w:r>
        <w:rPr>
          <w:spacing w:val="-7"/>
        </w:rPr>
        <w:t> </w:t>
      </w:r>
      <w:r>
        <w:rPr/>
        <w:t>và</w:t>
      </w:r>
      <w:r>
        <w:rPr>
          <w:spacing w:val="-9"/>
        </w:rPr>
        <w:t> </w:t>
      </w:r>
      <w:r>
        <w:rPr/>
        <w:t>Điều</w:t>
      </w:r>
      <w:r>
        <w:rPr>
          <w:spacing w:val="-7"/>
        </w:rPr>
        <w:t> </w:t>
      </w:r>
      <w:r>
        <w:rPr/>
        <w:t>311 của Bộ luật tố tụng dân sự;</w:t>
      </w:r>
    </w:p>
    <w:p>
      <w:pPr>
        <w:pStyle w:val="BodyText"/>
        <w:spacing w:line="268" w:lineRule="auto" w:before="119"/>
        <w:ind w:right="324" w:firstLine="556"/>
      </w:pPr>
      <w:r>
        <w:rPr/>
        <w:t>Áp</w:t>
      </w:r>
      <w:r>
        <w:rPr>
          <w:spacing w:val="-9"/>
        </w:rPr>
        <w:t> </w:t>
      </w:r>
      <w:r>
        <w:rPr/>
        <w:t>dụng</w:t>
      </w:r>
      <w:r>
        <w:rPr>
          <w:spacing w:val="-8"/>
        </w:rPr>
        <w:t> </w:t>
      </w:r>
      <w:r>
        <w:rPr/>
        <w:t>Nghị</w:t>
      </w:r>
      <w:r>
        <w:rPr>
          <w:spacing w:val="-9"/>
        </w:rPr>
        <w:t> </w:t>
      </w:r>
      <w:r>
        <w:rPr/>
        <w:t>quyết</w:t>
      </w:r>
      <w:r>
        <w:rPr>
          <w:spacing w:val="-10"/>
        </w:rPr>
        <w:t> </w:t>
      </w:r>
      <w:r>
        <w:rPr/>
        <w:t>số</w:t>
      </w:r>
      <w:r>
        <w:rPr>
          <w:spacing w:val="-7"/>
        </w:rPr>
        <w:t> </w:t>
      </w:r>
      <w:r>
        <w:rPr/>
        <w:t>326/2016/UBTVQH14</w:t>
      </w:r>
      <w:r>
        <w:rPr>
          <w:spacing w:val="-8"/>
        </w:rPr>
        <w:t> </w:t>
      </w:r>
      <w:r>
        <w:rPr/>
        <w:t>ngày</w:t>
      </w:r>
      <w:r>
        <w:rPr>
          <w:spacing w:val="-9"/>
        </w:rPr>
        <w:t> </w:t>
      </w:r>
      <w:r>
        <w:rPr/>
        <w:t>30/12/2016</w:t>
      </w:r>
      <w:r>
        <w:rPr>
          <w:spacing w:val="-10"/>
        </w:rPr>
        <w:t> </w:t>
      </w:r>
      <w:r>
        <w:rPr/>
        <w:t>của</w:t>
      </w:r>
      <w:r>
        <w:rPr>
          <w:spacing w:val="-9"/>
        </w:rPr>
        <w:t> </w:t>
      </w:r>
      <w:r>
        <w:rPr/>
        <w:t>Ủy</w:t>
      </w:r>
      <w:r>
        <w:rPr>
          <w:spacing w:val="-9"/>
        </w:rPr>
        <w:t> </w:t>
      </w:r>
      <w:r>
        <w:rPr/>
        <w:t>ban </w:t>
      </w:r>
      <w:r>
        <w:rPr>
          <w:spacing w:val="-2"/>
        </w:rPr>
        <w:t>Thường</w:t>
      </w:r>
      <w:r>
        <w:rPr>
          <w:spacing w:val="-16"/>
        </w:rPr>
        <w:t> </w:t>
      </w:r>
      <w:r>
        <w:rPr>
          <w:spacing w:val="-2"/>
        </w:rPr>
        <w:t>vụ</w:t>
      </w:r>
      <w:r>
        <w:rPr>
          <w:spacing w:val="-15"/>
        </w:rPr>
        <w:t> </w:t>
      </w:r>
      <w:r>
        <w:rPr>
          <w:spacing w:val="-2"/>
        </w:rPr>
        <w:t>Quốc</w:t>
      </w:r>
      <w:r>
        <w:rPr>
          <w:spacing w:val="-16"/>
        </w:rPr>
        <w:t> </w:t>
      </w:r>
      <w:r>
        <w:rPr>
          <w:spacing w:val="-2"/>
        </w:rPr>
        <w:t>hội</w:t>
      </w:r>
      <w:r>
        <w:rPr>
          <w:spacing w:val="-15"/>
        </w:rPr>
        <w:t> </w:t>
      </w:r>
      <w:r>
        <w:rPr>
          <w:spacing w:val="-2"/>
        </w:rPr>
        <w:t>quy</w:t>
      </w:r>
      <w:r>
        <w:rPr>
          <w:spacing w:val="-16"/>
        </w:rPr>
        <w:t> </w:t>
      </w:r>
      <w:r>
        <w:rPr>
          <w:spacing w:val="-2"/>
        </w:rPr>
        <w:t>định</w:t>
      </w:r>
      <w:r>
        <w:rPr>
          <w:spacing w:val="-15"/>
        </w:rPr>
        <w:t> </w:t>
      </w:r>
      <w:r>
        <w:rPr>
          <w:spacing w:val="-2"/>
        </w:rPr>
        <w:t>về</w:t>
      </w:r>
      <w:r>
        <w:rPr>
          <w:spacing w:val="-16"/>
        </w:rPr>
        <w:t> </w:t>
      </w:r>
      <w:r>
        <w:rPr>
          <w:spacing w:val="-2"/>
        </w:rPr>
        <w:t>mức</w:t>
      </w:r>
      <w:r>
        <w:rPr>
          <w:spacing w:val="-15"/>
        </w:rPr>
        <w:t> </w:t>
      </w:r>
      <w:r>
        <w:rPr>
          <w:spacing w:val="-2"/>
        </w:rPr>
        <w:t>thu,</w:t>
      </w:r>
      <w:r>
        <w:rPr>
          <w:spacing w:val="-16"/>
        </w:rPr>
        <w:t> </w:t>
      </w:r>
      <w:r>
        <w:rPr>
          <w:spacing w:val="-2"/>
        </w:rPr>
        <w:t>miễn,</w:t>
      </w:r>
      <w:r>
        <w:rPr>
          <w:spacing w:val="-15"/>
        </w:rPr>
        <w:t> </w:t>
      </w:r>
      <w:r>
        <w:rPr>
          <w:spacing w:val="-2"/>
        </w:rPr>
        <w:t>giảm,</w:t>
      </w:r>
      <w:r>
        <w:rPr>
          <w:spacing w:val="-16"/>
        </w:rPr>
        <w:t> </w:t>
      </w:r>
      <w:r>
        <w:rPr>
          <w:spacing w:val="-2"/>
        </w:rPr>
        <w:t>thu,</w:t>
      </w:r>
      <w:r>
        <w:rPr>
          <w:spacing w:val="-15"/>
        </w:rPr>
        <w:t> </w:t>
      </w:r>
      <w:r>
        <w:rPr>
          <w:spacing w:val="-2"/>
        </w:rPr>
        <w:t>nộp,</w:t>
      </w:r>
      <w:r>
        <w:rPr>
          <w:spacing w:val="-16"/>
        </w:rPr>
        <w:t> </w:t>
      </w:r>
      <w:r>
        <w:rPr>
          <w:spacing w:val="-2"/>
        </w:rPr>
        <w:t>quản</w:t>
      </w:r>
      <w:r>
        <w:rPr>
          <w:spacing w:val="-15"/>
        </w:rPr>
        <w:t> </w:t>
      </w:r>
      <w:r>
        <w:rPr>
          <w:spacing w:val="-2"/>
        </w:rPr>
        <w:t>lý</w:t>
      </w:r>
      <w:r>
        <w:rPr>
          <w:spacing w:val="-16"/>
        </w:rPr>
        <w:t> </w:t>
      </w:r>
      <w:r>
        <w:rPr>
          <w:spacing w:val="-2"/>
        </w:rPr>
        <w:t>và</w:t>
      </w:r>
      <w:r>
        <w:rPr>
          <w:spacing w:val="-15"/>
        </w:rPr>
        <w:t> </w:t>
      </w:r>
      <w:r>
        <w:rPr>
          <w:spacing w:val="-2"/>
        </w:rPr>
        <w:t>sử</w:t>
      </w:r>
      <w:r>
        <w:rPr>
          <w:spacing w:val="-16"/>
        </w:rPr>
        <w:t> </w:t>
      </w:r>
      <w:r>
        <w:rPr>
          <w:spacing w:val="-2"/>
        </w:rPr>
        <w:t>dụng </w:t>
      </w:r>
      <w:r>
        <w:rPr/>
        <w:t>án phí và lệ phí Tòa án.</w:t>
      </w:r>
    </w:p>
    <w:p>
      <w:pPr>
        <w:spacing w:before="118"/>
        <w:ind w:left="865" w:right="870" w:firstLine="0"/>
        <w:jc w:val="center"/>
        <w:rPr>
          <w:b/>
          <w:sz w:val="28"/>
        </w:rPr>
      </w:pPr>
      <w:r>
        <w:rPr>
          <w:b/>
          <w:sz w:val="28"/>
        </w:rPr>
        <w:t>QUYẾT</w:t>
      </w:r>
      <w:r>
        <w:rPr>
          <w:b/>
          <w:spacing w:val="-5"/>
          <w:sz w:val="28"/>
        </w:rPr>
        <w:t> </w:t>
      </w:r>
      <w:r>
        <w:rPr>
          <w:b/>
          <w:spacing w:val="-2"/>
          <w:sz w:val="28"/>
        </w:rPr>
        <w:t>ĐỊNH:</w:t>
      </w:r>
    </w:p>
    <w:p>
      <w:pPr>
        <w:pStyle w:val="ListParagraph"/>
        <w:numPr>
          <w:ilvl w:val="0"/>
          <w:numId w:val="2"/>
        </w:numPr>
        <w:tabs>
          <w:tab w:pos="1162" w:val="left" w:leader="none"/>
        </w:tabs>
        <w:spacing w:line="268" w:lineRule="auto" w:before="158" w:after="0"/>
        <w:ind w:left="322" w:right="328" w:firstLine="566"/>
        <w:jc w:val="both"/>
        <w:rPr>
          <w:sz w:val="28"/>
        </w:rPr>
      </w:pPr>
      <w:r>
        <w:rPr>
          <w:sz w:val="28"/>
        </w:rPr>
        <w:t>Hủy</w:t>
      </w:r>
      <w:r>
        <w:rPr>
          <w:spacing w:val="-9"/>
          <w:sz w:val="28"/>
        </w:rPr>
        <w:t> </w:t>
      </w:r>
      <w:r>
        <w:rPr>
          <w:sz w:val="28"/>
        </w:rPr>
        <w:t>bản</w:t>
      </w:r>
      <w:r>
        <w:rPr>
          <w:spacing w:val="-7"/>
          <w:sz w:val="28"/>
        </w:rPr>
        <w:t> </w:t>
      </w:r>
      <w:r>
        <w:rPr>
          <w:sz w:val="28"/>
        </w:rPr>
        <w:t>án</w:t>
      </w:r>
      <w:r>
        <w:rPr>
          <w:spacing w:val="-9"/>
          <w:sz w:val="28"/>
        </w:rPr>
        <w:t> </w:t>
      </w:r>
      <w:r>
        <w:rPr>
          <w:sz w:val="28"/>
        </w:rPr>
        <w:t>Hôn</w:t>
      </w:r>
      <w:r>
        <w:rPr>
          <w:spacing w:val="-9"/>
          <w:sz w:val="28"/>
        </w:rPr>
        <w:t> </w:t>
      </w:r>
      <w:r>
        <w:rPr>
          <w:sz w:val="28"/>
        </w:rPr>
        <w:t>nhân</w:t>
      </w:r>
      <w:r>
        <w:rPr>
          <w:spacing w:val="-9"/>
          <w:sz w:val="28"/>
        </w:rPr>
        <w:t> </w:t>
      </w:r>
      <w:r>
        <w:rPr>
          <w:sz w:val="28"/>
        </w:rPr>
        <w:t>và</w:t>
      </w:r>
      <w:r>
        <w:rPr>
          <w:spacing w:val="-10"/>
          <w:sz w:val="28"/>
        </w:rPr>
        <w:t> </w:t>
      </w:r>
      <w:r>
        <w:rPr>
          <w:sz w:val="28"/>
        </w:rPr>
        <w:t>gia</w:t>
      </w:r>
      <w:r>
        <w:rPr>
          <w:spacing w:val="-10"/>
          <w:sz w:val="28"/>
        </w:rPr>
        <w:t> </w:t>
      </w:r>
      <w:r>
        <w:rPr>
          <w:sz w:val="28"/>
        </w:rPr>
        <w:t>đình</w:t>
      </w:r>
      <w:r>
        <w:rPr>
          <w:spacing w:val="-7"/>
          <w:sz w:val="28"/>
        </w:rPr>
        <w:t> </w:t>
      </w:r>
      <w:r>
        <w:rPr>
          <w:sz w:val="28"/>
        </w:rPr>
        <w:t>sơ</w:t>
      </w:r>
      <w:r>
        <w:rPr>
          <w:spacing w:val="-10"/>
          <w:sz w:val="28"/>
        </w:rPr>
        <w:t> </w:t>
      </w:r>
      <w:r>
        <w:rPr>
          <w:sz w:val="28"/>
        </w:rPr>
        <w:t>thẩm</w:t>
      </w:r>
      <w:r>
        <w:rPr>
          <w:spacing w:val="-8"/>
          <w:sz w:val="28"/>
        </w:rPr>
        <w:t> </w:t>
      </w:r>
      <w:r>
        <w:rPr>
          <w:sz w:val="28"/>
        </w:rPr>
        <w:t>số</w:t>
      </w:r>
      <w:r>
        <w:rPr>
          <w:spacing w:val="-4"/>
          <w:sz w:val="28"/>
        </w:rPr>
        <w:t> </w:t>
      </w:r>
      <w:r>
        <w:rPr>
          <w:sz w:val="28"/>
        </w:rPr>
        <w:t>70/2022/HNGĐ-ST</w:t>
      </w:r>
      <w:r>
        <w:rPr>
          <w:spacing w:val="-9"/>
          <w:sz w:val="28"/>
        </w:rPr>
        <w:t> </w:t>
      </w:r>
      <w:r>
        <w:rPr>
          <w:sz w:val="28"/>
        </w:rPr>
        <w:t>ngày</w:t>
      </w:r>
      <w:r>
        <w:rPr>
          <w:spacing w:val="-8"/>
          <w:sz w:val="28"/>
        </w:rPr>
        <w:t> </w:t>
      </w:r>
      <w:r>
        <w:rPr>
          <w:sz w:val="28"/>
        </w:rPr>
        <w:t>08 tháng 9 năm 2022 của Tòa án nhân dân thành phố Đà Lạt và đình chỉ giải quyết vụ án hôn nhân và gia đình phúc thẩm thụ lý số 26/2022/TLPT-HNGĐ ngày 14 tháng</w:t>
      </w:r>
      <w:r>
        <w:rPr>
          <w:spacing w:val="-1"/>
          <w:sz w:val="28"/>
        </w:rPr>
        <w:t> </w:t>
      </w:r>
      <w:r>
        <w:rPr>
          <w:sz w:val="28"/>
        </w:rPr>
        <w:t>10</w:t>
      </w:r>
      <w:r>
        <w:rPr>
          <w:spacing w:val="-2"/>
          <w:sz w:val="28"/>
        </w:rPr>
        <w:t> </w:t>
      </w:r>
      <w:r>
        <w:rPr>
          <w:sz w:val="28"/>
        </w:rPr>
        <w:t>năm</w:t>
      </w:r>
      <w:r>
        <w:rPr>
          <w:spacing w:val="-2"/>
          <w:sz w:val="28"/>
        </w:rPr>
        <w:t> </w:t>
      </w:r>
      <w:r>
        <w:rPr>
          <w:sz w:val="28"/>
        </w:rPr>
        <w:t>2022</w:t>
      </w:r>
      <w:r>
        <w:rPr>
          <w:spacing w:val="-5"/>
          <w:sz w:val="28"/>
        </w:rPr>
        <w:t> </w:t>
      </w:r>
      <w:r>
        <w:rPr>
          <w:sz w:val="28"/>
        </w:rPr>
        <w:t>về</w:t>
      </w:r>
      <w:r>
        <w:rPr>
          <w:spacing w:val="-2"/>
          <w:sz w:val="28"/>
        </w:rPr>
        <w:t> </w:t>
      </w:r>
      <w:r>
        <w:rPr>
          <w:sz w:val="28"/>
        </w:rPr>
        <w:t>việc</w:t>
      </w:r>
      <w:r>
        <w:rPr>
          <w:spacing w:val="-2"/>
          <w:sz w:val="28"/>
        </w:rPr>
        <w:t> </w:t>
      </w:r>
      <w:r>
        <w:rPr>
          <w:sz w:val="28"/>
        </w:rPr>
        <w:t>“</w:t>
      </w:r>
      <w:r>
        <w:rPr>
          <w:i/>
          <w:sz w:val="28"/>
        </w:rPr>
        <w:t>Tranh</w:t>
      </w:r>
      <w:r>
        <w:rPr>
          <w:i/>
          <w:spacing w:val="-5"/>
          <w:sz w:val="28"/>
        </w:rPr>
        <w:t> </w:t>
      </w:r>
      <w:r>
        <w:rPr>
          <w:i/>
          <w:sz w:val="28"/>
        </w:rPr>
        <w:t>chấp</w:t>
      </w:r>
      <w:r>
        <w:rPr>
          <w:i/>
          <w:spacing w:val="-5"/>
          <w:sz w:val="28"/>
        </w:rPr>
        <w:t> </w:t>
      </w:r>
      <w:r>
        <w:rPr>
          <w:i/>
          <w:sz w:val="28"/>
        </w:rPr>
        <w:t>về</w:t>
      </w:r>
      <w:r>
        <w:rPr>
          <w:i/>
          <w:spacing w:val="-2"/>
          <w:sz w:val="28"/>
        </w:rPr>
        <w:t> </w:t>
      </w:r>
      <w:r>
        <w:rPr>
          <w:i/>
          <w:sz w:val="28"/>
        </w:rPr>
        <w:t>thay</w:t>
      </w:r>
      <w:r>
        <w:rPr>
          <w:i/>
          <w:spacing w:val="-4"/>
          <w:sz w:val="28"/>
        </w:rPr>
        <w:t> </w:t>
      </w:r>
      <w:r>
        <w:rPr>
          <w:i/>
          <w:sz w:val="28"/>
        </w:rPr>
        <w:t>đổi</w:t>
      </w:r>
      <w:r>
        <w:rPr>
          <w:i/>
          <w:spacing w:val="-1"/>
          <w:sz w:val="28"/>
        </w:rPr>
        <w:t> </w:t>
      </w:r>
      <w:r>
        <w:rPr>
          <w:i/>
          <w:sz w:val="28"/>
        </w:rPr>
        <w:t>người</w:t>
      </w:r>
      <w:r>
        <w:rPr>
          <w:i/>
          <w:spacing w:val="-1"/>
          <w:sz w:val="28"/>
        </w:rPr>
        <w:t> </w:t>
      </w:r>
      <w:r>
        <w:rPr>
          <w:i/>
          <w:sz w:val="28"/>
        </w:rPr>
        <w:t>trực</w:t>
      </w:r>
      <w:r>
        <w:rPr>
          <w:i/>
          <w:spacing w:val="-5"/>
          <w:sz w:val="28"/>
        </w:rPr>
        <w:t> </w:t>
      </w:r>
      <w:r>
        <w:rPr>
          <w:i/>
          <w:sz w:val="28"/>
        </w:rPr>
        <w:t>tiếp</w:t>
      </w:r>
      <w:r>
        <w:rPr>
          <w:i/>
          <w:spacing w:val="-5"/>
          <w:sz w:val="28"/>
        </w:rPr>
        <w:t> </w:t>
      </w:r>
      <w:r>
        <w:rPr>
          <w:i/>
          <w:sz w:val="28"/>
        </w:rPr>
        <w:t>nuôi</w:t>
      </w:r>
      <w:r>
        <w:rPr>
          <w:i/>
          <w:spacing w:val="-1"/>
          <w:sz w:val="28"/>
        </w:rPr>
        <w:t> </w:t>
      </w:r>
      <w:r>
        <w:rPr>
          <w:i/>
          <w:sz w:val="28"/>
        </w:rPr>
        <w:t>con</w:t>
      </w:r>
      <w:r>
        <w:rPr>
          <w:i/>
          <w:spacing w:val="-1"/>
          <w:sz w:val="28"/>
        </w:rPr>
        <w:t> </w:t>
      </w:r>
      <w:r>
        <w:rPr>
          <w:i/>
          <w:sz w:val="28"/>
        </w:rPr>
        <w:t>sau</w:t>
      </w:r>
      <w:r>
        <w:rPr>
          <w:i/>
          <w:sz w:val="28"/>
        </w:rPr>
        <w:t> ly hôn” </w:t>
      </w:r>
      <w:r>
        <w:rPr>
          <w:sz w:val="28"/>
        </w:rPr>
        <w:t>giữa:</w:t>
      </w:r>
    </w:p>
    <w:p>
      <w:pPr>
        <w:pStyle w:val="ListParagraph"/>
        <w:numPr>
          <w:ilvl w:val="1"/>
          <w:numId w:val="2"/>
        </w:numPr>
        <w:tabs>
          <w:tab w:pos="1042" w:val="left" w:leader="none"/>
        </w:tabs>
        <w:spacing w:line="357" w:lineRule="auto" w:before="118" w:after="0"/>
        <w:ind w:left="888" w:right="3443" w:firstLine="0"/>
        <w:jc w:val="both"/>
        <w:rPr>
          <w:sz w:val="28"/>
        </w:rPr>
      </w:pPr>
      <w:r>
        <w:rPr>
          <w:sz w:val="28"/>
        </w:rPr>
        <w:t>Nguyên đơn: Anh Lê</w:t>
      </w:r>
      <w:r>
        <w:rPr>
          <w:spacing w:val="-2"/>
          <w:sz w:val="28"/>
        </w:rPr>
        <w:t> </w:t>
      </w:r>
      <w:r>
        <w:rPr>
          <w:sz w:val="28"/>
        </w:rPr>
        <w:t>Minh</w:t>
      </w:r>
      <w:r>
        <w:rPr>
          <w:spacing w:val="-2"/>
          <w:sz w:val="28"/>
        </w:rPr>
        <w:t> </w:t>
      </w:r>
      <w:r>
        <w:rPr>
          <w:sz w:val="28"/>
        </w:rPr>
        <w:t>K,</w:t>
      </w:r>
      <w:r>
        <w:rPr>
          <w:spacing w:val="-1"/>
          <w:sz w:val="28"/>
        </w:rPr>
        <w:t> </w:t>
      </w:r>
      <w:r>
        <w:rPr>
          <w:sz w:val="28"/>
        </w:rPr>
        <w:t>sinh năm 1991. Địa chỉ: Số S K, phường S, thành phố Đà Lạt.</w:t>
      </w:r>
    </w:p>
    <w:p>
      <w:pPr>
        <w:spacing w:line="268" w:lineRule="auto" w:before="0"/>
        <w:ind w:left="322" w:right="327" w:firstLine="566"/>
        <w:jc w:val="both"/>
        <w:rPr>
          <w:sz w:val="28"/>
        </w:rPr>
      </w:pPr>
      <w:r>
        <w:rPr>
          <w:i/>
          <w:sz w:val="28"/>
        </w:rPr>
        <w:t>Người bảo vệ quyền và lợi ích hợp pháp cho nguyên đơn anh Lê Minh K</w:t>
      </w:r>
      <w:r>
        <w:rPr>
          <w:sz w:val="28"/>
        </w:rPr>
        <w:t>: Ông</w:t>
      </w:r>
      <w:r>
        <w:rPr>
          <w:spacing w:val="-10"/>
          <w:sz w:val="28"/>
        </w:rPr>
        <w:t> </w:t>
      </w:r>
      <w:r>
        <w:rPr>
          <w:sz w:val="28"/>
        </w:rPr>
        <w:t>Lê</w:t>
      </w:r>
      <w:r>
        <w:rPr>
          <w:spacing w:val="-8"/>
          <w:sz w:val="28"/>
        </w:rPr>
        <w:t> </w:t>
      </w:r>
      <w:r>
        <w:rPr>
          <w:sz w:val="28"/>
        </w:rPr>
        <w:t>Cao</w:t>
      </w:r>
      <w:r>
        <w:rPr>
          <w:spacing w:val="-10"/>
          <w:sz w:val="28"/>
        </w:rPr>
        <w:t> </w:t>
      </w:r>
      <w:r>
        <w:rPr>
          <w:sz w:val="28"/>
        </w:rPr>
        <w:t>T</w:t>
      </w:r>
      <w:r>
        <w:rPr>
          <w:spacing w:val="-6"/>
          <w:sz w:val="28"/>
        </w:rPr>
        <w:t> </w:t>
      </w:r>
      <w:r>
        <w:rPr>
          <w:sz w:val="28"/>
        </w:rPr>
        <w:t>là</w:t>
      </w:r>
      <w:r>
        <w:rPr>
          <w:spacing w:val="-10"/>
          <w:sz w:val="28"/>
        </w:rPr>
        <w:t> </w:t>
      </w:r>
      <w:r>
        <w:rPr>
          <w:sz w:val="28"/>
        </w:rPr>
        <w:t>Luật</w:t>
      </w:r>
      <w:r>
        <w:rPr>
          <w:spacing w:val="-9"/>
          <w:sz w:val="28"/>
        </w:rPr>
        <w:t> </w:t>
      </w:r>
      <w:r>
        <w:rPr>
          <w:sz w:val="28"/>
        </w:rPr>
        <w:t>sư</w:t>
      </w:r>
      <w:r>
        <w:rPr>
          <w:spacing w:val="-9"/>
          <w:sz w:val="28"/>
        </w:rPr>
        <w:t> </w:t>
      </w:r>
      <w:r>
        <w:rPr>
          <w:sz w:val="28"/>
        </w:rPr>
        <w:t>của</w:t>
      </w:r>
      <w:r>
        <w:rPr>
          <w:spacing w:val="-8"/>
          <w:sz w:val="28"/>
        </w:rPr>
        <w:t> </w:t>
      </w:r>
      <w:r>
        <w:rPr>
          <w:sz w:val="28"/>
        </w:rPr>
        <w:t>Văn</w:t>
      </w:r>
      <w:r>
        <w:rPr>
          <w:spacing w:val="-9"/>
          <w:sz w:val="28"/>
        </w:rPr>
        <w:t> </w:t>
      </w:r>
      <w:r>
        <w:rPr>
          <w:sz w:val="28"/>
        </w:rPr>
        <w:t>phòng</w:t>
      </w:r>
      <w:r>
        <w:rPr>
          <w:spacing w:val="-10"/>
          <w:sz w:val="28"/>
        </w:rPr>
        <w:t> </w:t>
      </w:r>
      <w:r>
        <w:rPr>
          <w:sz w:val="28"/>
        </w:rPr>
        <w:t>luật</w:t>
      </w:r>
      <w:r>
        <w:rPr>
          <w:spacing w:val="-7"/>
          <w:sz w:val="28"/>
        </w:rPr>
        <w:t> </w:t>
      </w:r>
      <w:r>
        <w:rPr>
          <w:sz w:val="28"/>
        </w:rPr>
        <w:t>sư</w:t>
      </w:r>
      <w:r>
        <w:rPr>
          <w:spacing w:val="-9"/>
          <w:sz w:val="28"/>
        </w:rPr>
        <w:t> </w:t>
      </w:r>
      <w:r>
        <w:rPr>
          <w:sz w:val="28"/>
        </w:rPr>
        <w:t>Bá</w:t>
      </w:r>
      <w:r>
        <w:rPr>
          <w:spacing w:val="-8"/>
          <w:sz w:val="28"/>
        </w:rPr>
        <w:t> </w:t>
      </w:r>
      <w:r>
        <w:rPr>
          <w:sz w:val="28"/>
        </w:rPr>
        <w:t>Tánh</w:t>
      </w:r>
      <w:r>
        <w:rPr>
          <w:spacing w:val="-7"/>
          <w:sz w:val="28"/>
        </w:rPr>
        <w:t> </w:t>
      </w:r>
      <w:r>
        <w:rPr>
          <w:sz w:val="28"/>
        </w:rPr>
        <w:t>thuộc</w:t>
      </w:r>
      <w:r>
        <w:rPr>
          <w:spacing w:val="-10"/>
          <w:sz w:val="28"/>
        </w:rPr>
        <w:t> </w:t>
      </w:r>
      <w:r>
        <w:rPr>
          <w:sz w:val="28"/>
        </w:rPr>
        <w:t>Đoàn</w:t>
      </w:r>
      <w:r>
        <w:rPr>
          <w:spacing w:val="-9"/>
          <w:sz w:val="28"/>
        </w:rPr>
        <w:t> </w:t>
      </w:r>
      <w:r>
        <w:rPr>
          <w:sz w:val="28"/>
        </w:rPr>
        <w:t>Luật</w:t>
      </w:r>
      <w:r>
        <w:rPr>
          <w:spacing w:val="-7"/>
          <w:sz w:val="28"/>
        </w:rPr>
        <w:t> </w:t>
      </w:r>
      <w:r>
        <w:rPr>
          <w:sz w:val="28"/>
        </w:rPr>
        <w:t>sư</w:t>
      </w:r>
      <w:r>
        <w:rPr>
          <w:spacing w:val="-12"/>
          <w:sz w:val="28"/>
        </w:rPr>
        <w:t> </w:t>
      </w:r>
      <w:r>
        <w:rPr>
          <w:sz w:val="28"/>
        </w:rPr>
        <w:t>tỉnh Lâm Đồng – Địa chỉ: Số M NCT, phường H, thành phố Đà Lạt.</w:t>
      </w:r>
    </w:p>
    <w:p>
      <w:pPr>
        <w:pStyle w:val="ListParagraph"/>
        <w:numPr>
          <w:ilvl w:val="1"/>
          <w:numId w:val="2"/>
        </w:numPr>
        <w:tabs>
          <w:tab w:pos="1062" w:val="left" w:leader="none"/>
        </w:tabs>
        <w:spacing w:line="357" w:lineRule="auto" w:before="118" w:after="0"/>
        <w:ind w:left="888" w:right="3291" w:firstLine="0"/>
        <w:jc w:val="both"/>
        <w:rPr>
          <w:sz w:val="28"/>
        </w:rPr>
      </w:pPr>
      <w:r>
        <w:rPr>
          <w:sz w:val="28"/>
        </w:rPr>
        <w:t>Bị đơn: Chị</w:t>
      </w:r>
      <w:r>
        <w:rPr>
          <w:spacing w:val="-4"/>
          <w:sz w:val="28"/>
        </w:rPr>
        <w:t> </w:t>
      </w:r>
      <w:r>
        <w:rPr>
          <w:sz w:val="28"/>
        </w:rPr>
        <w:t>Đỗ</w:t>
      </w:r>
      <w:r>
        <w:rPr>
          <w:spacing w:val="-1"/>
          <w:sz w:val="28"/>
        </w:rPr>
        <w:t> </w:t>
      </w:r>
      <w:r>
        <w:rPr>
          <w:sz w:val="28"/>
        </w:rPr>
        <w:t>Nguyễn</w:t>
      </w:r>
      <w:r>
        <w:rPr>
          <w:spacing w:val="-1"/>
          <w:sz w:val="28"/>
        </w:rPr>
        <w:t> </w:t>
      </w:r>
      <w:r>
        <w:rPr>
          <w:sz w:val="28"/>
        </w:rPr>
        <w:t>Bảo</w:t>
      </w:r>
      <w:r>
        <w:rPr>
          <w:spacing w:val="-2"/>
          <w:sz w:val="28"/>
        </w:rPr>
        <w:t> </w:t>
      </w:r>
      <w:r>
        <w:rPr>
          <w:sz w:val="28"/>
        </w:rPr>
        <w:t>Q,</w:t>
      </w:r>
      <w:r>
        <w:rPr>
          <w:spacing w:val="-3"/>
          <w:sz w:val="28"/>
        </w:rPr>
        <w:t> </w:t>
      </w:r>
      <w:r>
        <w:rPr>
          <w:sz w:val="28"/>
        </w:rPr>
        <w:t>sinh</w:t>
      </w:r>
      <w:r>
        <w:rPr>
          <w:spacing w:val="-1"/>
          <w:sz w:val="28"/>
        </w:rPr>
        <w:t> </w:t>
      </w:r>
      <w:r>
        <w:rPr>
          <w:sz w:val="28"/>
        </w:rPr>
        <w:t>năm</w:t>
      </w:r>
      <w:r>
        <w:rPr>
          <w:spacing w:val="-2"/>
          <w:sz w:val="28"/>
        </w:rPr>
        <w:t> </w:t>
      </w:r>
      <w:r>
        <w:rPr>
          <w:sz w:val="28"/>
        </w:rPr>
        <w:t>1991. Địa</w:t>
      </w:r>
      <w:r>
        <w:rPr>
          <w:spacing w:val="-18"/>
          <w:sz w:val="28"/>
        </w:rPr>
        <w:t> </w:t>
      </w:r>
      <w:r>
        <w:rPr>
          <w:sz w:val="28"/>
        </w:rPr>
        <w:t>chỉ:</w:t>
      </w:r>
      <w:r>
        <w:rPr>
          <w:spacing w:val="-17"/>
          <w:sz w:val="28"/>
        </w:rPr>
        <w:t> </w:t>
      </w:r>
      <w:r>
        <w:rPr>
          <w:sz w:val="28"/>
        </w:rPr>
        <w:t>Số</w:t>
      </w:r>
      <w:r>
        <w:rPr>
          <w:spacing w:val="-7"/>
          <w:sz w:val="28"/>
        </w:rPr>
        <w:t> </w:t>
      </w:r>
      <w:r>
        <w:rPr>
          <w:sz w:val="28"/>
        </w:rPr>
        <w:t>M</w:t>
      </w:r>
      <w:r>
        <w:rPr>
          <w:spacing w:val="-5"/>
          <w:sz w:val="28"/>
        </w:rPr>
        <w:t> </w:t>
      </w:r>
      <w:r>
        <w:rPr>
          <w:sz w:val="28"/>
        </w:rPr>
        <w:t>HBT,</w:t>
      </w:r>
      <w:r>
        <w:rPr>
          <w:spacing w:val="-6"/>
          <w:sz w:val="28"/>
        </w:rPr>
        <w:t> </w:t>
      </w:r>
      <w:r>
        <w:rPr>
          <w:sz w:val="28"/>
        </w:rPr>
        <w:t>phường</w:t>
      </w:r>
      <w:r>
        <w:rPr>
          <w:spacing w:val="-4"/>
          <w:sz w:val="28"/>
        </w:rPr>
        <w:t> </w:t>
      </w:r>
      <w:r>
        <w:rPr>
          <w:sz w:val="28"/>
        </w:rPr>
        <w:t>S,</w:t>
      </w:r>
      <w:r>
        <w:rPr>
          <w:spacing w:val="-6"/>
          <w:sz w:val="28"/>
        </w:rPr>
        <w:t> </w:t>
      </w:r>
      <w:r>
        <w:rPr>
          <w:sz w:val="28"/>
        </w:rPr>
        <w:t>thành</w:t>
      </w:r>
      <w:r>
        <w:rPr>
          <w:spacing w:val="-8"/>
          <w:sz w:val="28"/>
        </w:rPr>
        <w:t> </w:t>
      </w:r>
      <w:r>
        <w:rPr>
          <w:sz w:val="28"/>
        </w:rPr>
        <w:t>phố</w:t>
      </w:r>
      <w:r>
        <w:rPr>
          <w:spacing w:val="-8"/>
          <w:sz w:val="28"/>
        </w:rPr>
        <w:t> </w:t>
      </w:r>
      <w:r>
        <w:rPr>
          <w:sz w:val="28"/>
        </w:rPr>
        <w:t>Đà</w:t>
      </w:r>
      <w:r>
        <w:rPr>
          <w:spacing w:val="-8"/>
          <w:sz w:val="28"/>
        </w:rPr>
        <w:t> </w:t>
      </w:r>
      <w:r>
        <w:rPr>
          <w:sz w:val="28"/>
        </w:rPr>
        <w:t>Lạt.</w:t>
      </w:r>
    </w:p>
    <w:p>
      <w:pPr>
        <w:pStyle w:val="ListParagraph"/>
        <w:numPr>
          <w:ilvl w:val="0"/>
          <w:numId w:val="2"/>
        </w:numPr>
        <w:tabs>
          <w:tab w:pos="1170" w:val="left" w:leader="none"/>
        </w:tabs>
        <w:spacing w:line="240" w:lineRule="auto" w:before="1" w:after="0"/>
        <w:ind w:left="1169" w:right="0" w:hanging="282"/>
        <w:jc w:val="both"/>
        <w:rPr>
          <w:sz w:val="28"/>
        </w:rPr>
      </w:pPr>
      <w:r>
        <w:rPr>
          <w:i/>
          <w:sz w:val="28"/>
        </w:rPr>
        <w:t>Về</w:t>
      </w:r>
      <w:r>
        <w:rPr>
          <w:i/>
          <w:spacing w:val="-5"/>
          <w:sz w:val="28"/>
        </w:rPr>
        <w:t> </w:t>
      </w:r>
      <w:r>
        <w:rPr>
          <w:i/>
          <w:sz w:val="28"/>
        </w:rPr>
        <w:t>án</w:t>
      </w:r>
      <w:r>
        <w:rPr>
          <w:i/>
          <w:spacing w:val="-3"/>
          <w:sz w:val="28"/>
        </w:rPr>
        <w:t> </w:t>
      </w:r>
      <w:r>
        <w:rPr>
          <w:i/>
          <w:spacing w:val="-4"/>
          <w:sz w:val="28"/>
        </w:rPr>
        <w:t>phí</w:t>
      </w:r>
      <w:r>
        <w:rPr>
          <w:spacing w:val="-4"/>
          <w:sz w:val="28"/>
        </w:rPr>
        <w:t>:</w:t>
      </w:r>
    </w:p>
    <w:p>
      <w:pPr>
        <w:pStyle w:val="BodyText"/>
        <w:spacing w:line="268" w:lineRule="auto" w:before="158"/>
        <w:ind w:right="331" w:firstLine="566"/>
      </w:pPr>
      <w:r>
        <w:rPr/>
        <w:t>Buộc anh Lê Minh K phải chịu 300.000 đồng án phí hôn nhân gia đình sơ thẩm nhưng được trừ vào số tiền 300.000 đồng anh K đã nộp tạm ứng theo biên lai thu tạm ứng án phí, lệ phí Tòa án số 0001885 ngày 06/6/2022 tại Chi cục thi hành án dân sự thành phố Đà Lạt, tỉnh Lâm Đồng. Anh K đã nộp đủ án phí.</w:t>
      </w:r>
    </w:p>
    <w:p>
      <w:pPr>
        <w:pStyle w:val="BodyText"/>
        <w:spacing w:line="268" w:lineRule="auto"/>
        <w:ind w:right="327" w:firstLine="566"/>
      </w:pPr>
      <w:r>
        <w:rPr/>
        <w:t>Chị Đỗ Nguyễn Bảo Q phải chịu 150.000 đồng án phí hôn nhân gia đình phúc thẩm nhưng được trừ</w:t>
      </w:r>
      <w:r>
        <w:rPr>
          <w:spacing w:val="-1"/>
        </w:rPr>
        <w:t> </w:t>
      </w:r>
      <w:r>
        <w:rPr/>
        <w:t>vào số tiền 300.000 đồng tạm ứng án phí đã nộp theo biên</w:t>
      </w:r>
      <w:r>
        <w:rPr>
          <w:spacing w:val="-13"/>
        </w:rPr>
        <w:t> </w:t>
      </w:r>
      <w:r>
        <w:rPr/>
        <w:t>lai</w:t>
      </w:r>
      <w:r>
        <w:rPr>
          <w:spacing w:val="-12"/>
        </w:rPr>
        <w:t> </w:t>
      </w:r>
      <w:r>
        <w:rPr/>
        <w:t>thu</w:t>
      </w:r>
      <w:r>
        <w:rPr>
          <w:spacing w:val="-12"/>
        </w:rPr>
        <w:t> </w:t>
      </w:r>
      <w:r>
        <w:rPr/>
        <w:t>số</w:t>
      </w:r>
      <w:r>
        <w:rPr>
          <w:spacing w:val="-13"/>
        </w:rPr>
        <w:t> </w:t>
      </w:r>
      <w:r>
        <w:rPr/>
        <w:t>0002151</w:t>
      </w:r>
      <w:r>
        <w:rPr>
          <w:spacing w:val="-12"/>
        </w:rPr>
        <w:t> </w:t>
      </w:r>
      <w:r>
        <w:rPr/>
        <w:t>ngày</w:t>
      </w:r>
      <w:r>
        <w:rPr>
          <w:spacing w:val="-13"/>
        </w:rPr>
        <w:t> </w:t>
      </w:r>
      <w:r>
        <w:rPr/>
        <w:t>30/9/2022</w:t>
      </w:r>
      <w:r>
        <w:rPr>
          <w:spacing w:val="-12"/>
        </w:rPr>
        <w:t> </w:t>
      </w:r>
      <w:r>
        <w:rPr/>
        <w:t>của</w:t>
      </w:r>
      <w:r>
        <w:rPr>
          <w:spacing w:val="-14"/>
        </w:rPr>
        <w:t> </w:t>
      </w:r>
      <w:r>
        <w:rPr/>
        <w:t>Chi</w:t>
      </w:r>
      <w:r>
        <w:rPr>
          <w:spacing w:val="-12"/>
        </w:rPr>
        <w:t> </w:t>
      </w:r>
      <w:r>
        <w:rPr/>
        <w:t>cục</w:t>
      </w:r>
      <w:r>
        <w:rPr>
          <w:spacing w:val="-12"/>
        </w:rPr>
        <w:t> </w:t>
      </w:r>
      <w:r>
        <w:rPr/>
        <w:t>Thi</w:t>
      </w:r>
      <w:r>
        <w:rPr>
          <w:spacing w:val="-12"/>
        </w:rPr>
        <w:t> </w:t>
      </w:r>
      <w:r>
        <w:rPr/>
        <w:t>hành</w:t>
      </w:r>
      <w:r>
        <w:rPr>
          <w:spacing w:val="-12"/>
        </w:rPr>
        <w:t> </w:t>
      </w:r>
      <w:r>
        <w:rPr/>
        <w:t>án</w:t>
      </w:r>
      <w:r>
        <w:rPr>
          <w:spacing w:val="-13"/>
        </w:rPr>
        <w:t> </w:t>
      </w:r>
      <w:r>
        <w:rPr/>
        <w:t>dân</w:t>
      </w:r>
      <w:r>
        <w:rPr>
          <w:spacing w:val="-13"/>
        </w:rPr>
        <w:t> </w:t>
      </w:r>
      <w:r>
        <w:rPr/>
        <w:t>sự</w:t>
      </w:r>
      <w:r>
        <w:rPr>
          <w:spacing w:val="-13"/>
        </w:rPr>
        <w:t> </w:t>
      </w:r>
      <w:r>
        <w:rPr/>
        <w:t>thành</w:t>
      </w:r>
      <w:r>
        <w:rPr>
          <w:spacing w:val="-13"/>
        </w:rPr>
        <w:t> </w:t>
      </w:r>
      <w:r>
        <w:rPr/>
        <w:t>phố Đà Lạt. Hoàn trả cho chị Q số tiền 150.000 đồng còn thừa.</w:t>
      </w:r>
    </w:p>
    <w:p>
      <w:pPr>
        <w:pStyle w:val="BodyText"/>
        <w:spacing w:before="11"/>
        <w:ind w:left="0"/>
        <w:jc w:val="left"/>
        <w:rPr>
          <w:sz w:val="8"/>
        </w:rPr>
      </w:pPr>
    </w:p>
    <w:tbl>
      <w:tblPr>
        <w:tblW w:w="0" w:type="auto"/>
        <w:jc w:val="left"/>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5"/>
        <w:gridCol w:w="5213"/>
      </w:tblGrid>
      <w:tr>
        <w:trPr>
          <w:trHeight w:val="2626" w:hRule="atLeast"/>
        </w:trPr>
        <w:tc>
          <w:tcPr>
            <w:tcW w:w="3375" w:type="dxa"/>
          </w:tcPr>
          <w:p>
            <w:pPr>
              <w:pStyle w:val="TableParagraph"/>
              <w:spacing w:line="311" w:lineRule="exact"/>
              <w:ind w:left="50"/>
              <w:rPr>
                <w:b/>
                <w:i/>
                <w:sz w:val="28"/>
              </w:rPr>
            </w:pPr>
            <w:r>
              <w:rPr>
                <w:b/>
                <w:i/>
                <w:sz w:val="28"/>
              </w:rPr>
              <w:t>Nơi</w:t>
            </w:r>
            <w:r>
              <w:rPr>
                <w:b/>
                <w:i/>
                <w:spacing w:val="-1"/>
                <w:sz w:val="28"/>
              </w:rPr>
              <w:t> </w:t>
            </w:r>
            <w:r>
              <w:rPr>
                <w:b/>
                <w:i/>
                <w:spacing w:val="-2"/>
                <w:sz w:val="28"/>
              </w:rPr>
              <w:t>nhận:</w:t>
            </w:r>
          </w:p>
          <w:p>
            <w:pPr>
              <w:pStyle w:val="TableParagraph"/>
              <w:numPr>
                <w:ilvl w:val="0"/>
                <w:numId w:val="3"/>
              </w:numPr>
              <w:tabs>
                <w:tab w:pos="190" w:val="left" w:leader="none"/>
              </w:tabs>
              <w:spacing w:line="240" w:lineRule="auto" w:before="1" w:after="0"/>
              <w:ind w:left="189" w:right="0" w:hanging="140"/>
              <w:jc w:val="left"/>
              <w:rPr>
                <w:sz w:val="24"/>
              </w:rPr>
            </w:pPr>
            <w:r>
              <w:rPr>
                <w:spacing w:val="-2"/>
                <w:sz w:val="24"/>
              </w:rPr>
              <w:t>TANDTC;</w:t>
            </w:r>
          </w:p>
          <w:p>
            <w:pPr>
              <w:pStyle w:val="TableParagraph"/>
              <w:numPr>
                <w:ilvl w:val="0"/>
                <w:numId w:val="3"/>
              </w:numPr>
              <w:tabs>
                <w:tab w:pos="190" w:val="left" w:leader="none"/>
              </w:tabs>
              <w:spacing w:line="240" w:lineRule="auto" w:before="0" w:after="0"/>
              <w:ind w:left="189" w:right="0" w:hanging="140"/>
              <w:jc w:val="left"/>
              <w:rPr>
                <w:sz w:val="24"/>
              </w:rPr>
            </w:pPr>
            <w:r>
              <w:rPr>
                <w:sz w:val="24"/>
              </w:rPr>
              <w:t>VKSND</w:t>
            </w:r>
            <w:r>
              <w:rPr>
                <w:spacing w:val="-10"/>
                <w:sz w:val="24"/>
              </w:rPr>
              <w:t> </w:t>
            </w:r>
            <w:r>
              <w:rPr>
                <w:sz w:val="24"/>
              </w:rPr>
              <w:t>tỉnh</w:t>
            </w:r>
            <w:r>
              <w:rPr>
                <w:spacing w:val="-8"/>
                <w:sz w:val="24"/>
              </w:rPr>
              <w:t> </w:t>
            </w:r>
            <w:r>
              <w:rPr>
                <w:spacing w:val="-5"/>
                <w:sz w:val="24"/>
              </w:rPr>
              <w:t>LĐ;</w:t>
            </w:r>
          </w:p>
          <w:p>
            <w:pPr>
              <w:pStyle w:val="TableParagraph"/>
              <w:numPr>
                <w:ilvl w:val="0"/>
                <w:numId w:val="3"/>
              </w:numPr>
              <w:tabs>
                <w:tab w:pos="190" w:val="left" w:leader="none"/>
              </w:tabs>
              <w:spacing w:line="240" w:lineRule="auto" w:before="0" w:after="0"/>
              <w:ind w:left="189" w:right="0" w:hanging="140"/>
              <w:jc w:val="left"/>
              <w:rPr>
                <w:sz w:val="24"/>
              </w:rPr>
            </w:pPr>
            <w:r>
              <w:rPr>
                <w:sz w:val="24"/>
              </w:rPr>
              <w:t>TAND</w:t>
            </w:r>
            <w:r>
              <w:rPr>
                <w:spacing w:val="-4"/>
                <w:sz w:val="24"/>
              </w:rPr>
              <w:t> </w:t>
            </w:r>
            <w:r>
              <w:rPr>
                <w:sz w:val="24"/>
              </w:rPr>
              <w:t>thành</w:t>
            </w:r>
            <w:r>
              <w:rPr>
                <w:spacing w:val="-1"/>
                <w:sz w:val="24"/>
              </w:rPr>
              <w:t> </w:t>
            </w:r>
            <w:r>
              <w:rPr>
                <w:sz w:val="24"/>
              </w:rPr>
              <w:t>phố</w:t>
            </w:r>
            <w:r>
              <w:rPr>
                <w:spacing w:val="-1"/>
                <w:sz w:val="24"/>
              </w:rPr>
              <w:t> </w:t>
            </w:r>
            <w:r>
              <w:rPr>
                <w:sz w:val="24"/>
              </w:rPr>
              <w:t>Đà</w:t>
            </w:r>
            <w:r>
              <w:rPr>
                <w:spacing w:val="-3"/>
                <w:sz w:val="24"/>
              </w:rPr>
              <w:t> </w:t>
            </w:r>
            <w:r>
              <w:rPr>
                <w:sz w:val="24"/>
              </w:rPr>
              <w:t>Lạt </w:t>
            </w:r>
            <w:r>
              <w:rPr>
                <w:spacing w:val="-2"/>
                <w:sz w:val="24"/>
              </w:rPr>
              <w:t>(02);</w:t>
            </w:r>
          </w:p>
          <w:p>
            <w:pPr>
              <w:pStyle w:val="TableParagraph"/>
              <w:numPr>
                <w:ilvl w:val="0"/>
                <w:numId w:val="3"/>
              </w:numPr>
              <w:tabs>
                <w:tab w:pos="190" w:val="left" w:leader="none"/>
              </w:tabs>
              <w:spacing w:line="240" w:lineRule="auto" w:before="0" w:after="0"/>
              <w:ind w:left="189" w:right="0" w:hanging="140"/>
              <w:jc w:val="left"/>
              <w:rPr>
                <w:sz w:val="24"/>
              </w:rPr>
            </w:pPr>
            <w:r>
              <w:rPr>
                <w:sz w:val="24"/>
              </w:rPr>
              <w:t>CCTHADS</w:t>
            </w:r>
            <w:r>
              <w:rPr>
                <w:spacing w:val="-8"/>
                <w:sz w:val="24"/>
              </w:rPr>
              <w:t> </w:t>
            </w:r>
            <w:r>
              <w:rPr>
                <w:sz w:val="24"/>
              </w:rPr>
              <w:t>thành</w:t>
            </w:r>
            <w:r>
              <w:rPr>
                <w:spacing w:val="-7"/>
                <w:sz w:val="24"/>
              </w:rPr>
              <w:t> </w:t>
            </w:r>
            <w:r>
              <w:rPr>
                <w:sz w:val="24"/>
              </w:rPr>
              <w:t>phố</w:t>
            </w:r>
            <w:r>
              <w:rPr>
                <w:spacing w:val="-8"/>
                <w:sz w:val="24"/>
              </w:rPr>
              <w:t> </w:t>
            </w:r>
            <w:r>
              <w:rPr>
                <w:sz w:val="24"/>
              </w:rPr>
              <w:t>Đà</w:t>
            </w:r>
            <w:r>
              <w:rPr>
                <w:spacing w:val="-8"/>
                <w:sz w:val="24"/>
              </w:rPr>
              <w:t> </w:t>
            </w:r>
            <w:r>
              <w:rPr>
                <w:spacing w:val="-4"/>
                <w:sz w:val="24"/>
              </w:rPr>
              <w:t>Lạt;</w:t>
            </w:r>
          </w:p>
          <w:p>
            <w:pPr>
              <w:pStyle w:val="TableParagraph"/>
              <w:numPr>
                <w:ilvl w:val="0"/>
                <w:numId w:val="3"/>
              </w:numPr>
              <w:tabs>
                <w:tab w:pos="190" w:val="left" w:leader="none"/>
              </w:tabs>
              <w:spacing w:line="240" w:lineRule="auto" w:before="0" w:after="0"/>
              <w:ind w:left="189" w:right="0" w:hanging="140"/>
              <w:jc w:val="left"/>
              <w:rPr>
                <w:sz w:val="24"/>
              </w:rPr>
            </w:pPr>
            <w:r>
              <w:rPr>
                <w:sz w:val="24"/>
              </w:rPr>
              <w:t>Phòng</w:t>
            </w:r>
            <w:r>
              <w:rPr>
                <w:spacing w:val="-6"/>
                <w:sz w:val="24"/>
              </w:rPr>
              <w:t> </w:t>
            </w:r>
            <w:r>
              <w:rPr>
                <w:sz w:val="24"/>
              </w:rPr>
              <w:t>KTNV</w:t>
            </w:r>
            <w:r>
              <w:rPr>
                <w:spacing w:val="-3"/>
                <w:sz w:val="24"/>
              </w:rPr>
              <w:t> </w:t>
            </w:r>
            <w:r>
              <w:rPr>
                <w:sz w:val="24"/>
              </w:rPr>
              <w:t>&amp;</w:t>
            </w:r>
            <w:r>
              <w:rPr>
                <w:spacing w:val="-3"/>
                <w:sz w:val="24"/>
              </w:rPr>
              <w:t> </w:t>
            </w:r>
            <w:r>
              <w:rPr>
                <w:spacing w:val="-4"/>
                <w:sz w:val="24"/>
              </w:rPr>
              <w:t>THA;</w:t>
            </w:r>
          </w:p>
          <w:p>
            <w:pPr>
              <w:pStyle w:val="TableParagraph"/>
              <w:numPr>
                <w:ilvl w:val="0"/>
                <w:numId w:val="3"/>
              </w:numPr>
              <w:tabs>
                <w:tab w:pos="190" w:val="left" w:leader="none"/>
              </w:tabs>
              <w:spacing w:line="240" w:lineRule="auto" w:before="0" w:after="0"/>
              <w:ind w:left="189" w:right="0" w:hanging="140"/>
              <w:jc w:val="left"/>
              <w:rPr>
                <w:sz w:val="24"/>
              </w:rPr>
            </w:pPr>
            <w:r>
              <w:rPr>
                <w:sz w:val="24"/>
              </w:rPr>
              <w:t>Các</w:t>
            </w:r>
            <w:r>
              <w:rPr>
                <w:spacing w:val="-7"/>
                <w:sz w:val="24"/>
              </w:rPr>
              <w:t> </w:t>
            </w:r>
            <w:r>
              <w:rPr>
                <w:sz w:val="24"/>
              </w:rPr>
              <w:t>đương</w:t>
            </w:r>
            <w:r>
              <w:rPr>
                <w:spacing w:val="-5"/>
                <w:sz w:val="24"/>
              </w:rPr>
              <w:t> </w:t>
            </w:r>
            <w:r>
              <w:rPr>
                <w:sz w:val="24"/>
              </w:rPr>
              <w:t>sự</w:t>
            </w:r>
            <w:r>
              <w:rPr>
                <w:spacing w:val="-6"/>
                <w:sz w:val="24"/>
              </w:rPr>
              <w:t> </w:t>
            </w:r>
            <w:r>
              <w:rPr>
                <w:spacing w:val="-4"/>
                <w:sz w:val="24"/>
              </w:rPr>
              <w:t>(02);</w:t>
            </w:r>
          </w:p>
          <w:p>
            <w:pPr>
              <w:pStyle w:val="TableParagraph"/>
              <w:numPr>
                <w:ilvl w:val="0"/>
                <w:numId w:val="3"/>
              </w:numPr>
              <w:tabs>
                <w:tab w:pos="190" w:val="left" w:leader="none"/>
              </w:tabs>
              <w:spacing w:line="240" w:lineRule="auto" w:before="0" w:after="0"/>
              <w:ind w:left="189" w:right="0" w:hanging="140"/>
              <w:jc w:val="left"/>
              <w:rPr>
                <w:sz w:val="24"/>
              </w:rPr>
            </w:pPr>
            <w:r>
              <w:rPr>
                <w:sz w:val="24"/>
              </w:rPr>
              <w:t>Lưu</w:t>
            </w:r>
            <w:r>
              <w:rPr>
                <w:spacing w:val="-5"/>
                <w:sz w:val="24"/>
              </w:rPr>
              <w:t> </w:t>
            </w:r>
            <w:r>
              <w:rPr>
                <w:sz w:val="24"/>
              </w:rPr>
              <w:t>AV</w:t>
            </w:r>
            <w:r>
              <w:rPr>
                <w:spacing w:val="-5"/>
                <w:sz w:val="24"/>
              </w:rPr>
              <w:t> </w:t>
            </w:r>
            <w:r>
              <w:rPr>
                <w:sz w:val="24"/>
              </w:rPr>
              <w:t>–</w:t>
            </w:r>
            <w:r>
              <w:rPr>
                <w:spacing w:val="-4"/>
                <w:sz w:val="24"/>
              </w:rPr>
              <w:t> </w:t>
            </w:r>
            <w:r>
              <w:rPr>
                <w:sz w:val="24"/>
              </w:rPr>
              <w:t>HS</w:t>
            </w:r>
            <w:r>
              <w:rPr>
                <w:spacing w:val="-4"/>
                <w:sz w:val="24"/>
              </w:rPr>
              <w:t> (04).</w:t>
            </w:r>
          </w:p>
        </w:tc>
        <w:tc>
          <w:tcPr>
            <w:tcW w:w="5213" w:type="dxa"/>
          </w:tcPr>
          <w:p>
            <w:pPr>
              <w:pStyle w:val="TableParagraph"/>
              <w:spacing w:line="311" w:lineRule="exact"/>
              <w:ind w:left="257"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pacing w:val="-5"/>
                <w:sz w:val="28"/>
              </w:rPr>
              <w:t>XỬ</w:t>
            </w:r>
          </w:p>
          <w:p>
            <w:pPr>
              <w:pStyle w:val="TableParagraph"/>
              <w:spacing w:before="2"/>
              <w:ind w:left="257" w:right="45"/>
              <w:jc w:val="center"/>
              <w:rPr>
                <w:b/>
                <w:sz w:val="28"/>
              </w:rPr>
            </w:pPr>
            <w:r>
              <w:rPr>
                <w:b/>
                <w:sz w:val="28"/>
              </w:rPr>
              <w:t>THẨM</w:t>
            </w:r>
            <w:r>
              <w:rPr>
                <w:b/>
                <w:spacing w:val="-6"/>
                <w:sz w:val="28"/>
              </w:rPr>
              <w:t> </w:t>
            </w:r>
            <w:r>
              <w:rPr>
                <w:b/>
                <w:sz w:val="28"/>
              </w:rPr>
              <w:t>PHÁN</w:t>
            </w:r>
            <w:r>
              <w:rPr>
                <w:b/>
                <w:spacing w:val="-2"/>
                <w:sz w:val="28"/>
              </w:rPr>
              <w:t> </w:t>
            </w:r>
            <w:r>
              <w:rPr>
                <w:b/>
                <w:sz w:val="28"/>
              </w:rPr>
              <w:t>-</w:t>
            </w:r>
            <w:r>
              <w:rPr>
                <w:b/>
                <w:spacing w:val="-5"/>
                <w:sz w:val="28"/>
              </w:rPr>
              <w:t> </w:t>
            </w:r>
            <w:r>
              <w:rPr>
                <w:b/>
                <w:sz w:val="28"/>
              </w:rPr>
              <w:t>CHỦ</w:t>
            </w:r>
            <w:r>
              <w:rPr>
                <w:b/>
                <w:spacing w:val="-1"/>
                <w:sz w:val="28"/>
              </w:rPr>
              <w:t> </w:t>
            </w:r>
            <w:r>
              <w:rPr>
                <w:b/>
                <w:sz w:val="28"/>
              </w:rPr>
              <w:t>TỌA</w:t>
            </w:r>
            <w:r>
              <w:rPr>
                <w:b/>
                <w:spacing w:val="-1"/>
                <w:sz w:val="28"/>
              </w:rPr>
              <w:t> </w:t>
            </w:r>
            <w:r>
              <w:rPr>
                <w:b/>
                <w:sz w:val="28"/>
              </w:rPr>
              <w:t>PHIÊN </w:t>
            </w:r>
            <w:r>
              <w:rPr>
                <w:b/>
                <w:spacing w:val="-5"/>
                <w:sz w:val="28"/>
              </w:rPr>
              <w:t>TÒA</w:t>
            </w:r>
          </w:p>
          <w:p>
            <w:pPr>
              <w:pStyle w:val="TableParagraph"/>
              <w:ind w:left="0"/>
              <w:rPr>
                <w:sz w:val="30"/>
              </w:rPr>
            </w:pPr>
          </w:p>
          <w:p>
            <w:pPr>
              <w:pStyle w:val="TableParagraph"/>
              <w:spacing w:before="10"/>
              <w:ind w:left="0"/>
              <w:rPr>
                <w:sz w:val="25"/>
              </w:rPr>
            </w:pPr>
          </w:p>
          <w:p>
            <w:pPr>
              <w:pStyle w:val="TableParagraph"/>
              <w:ind w:left="257" w:right="43"/>
              <w:jc w:val="center"/>
              <w:rPr>
                <w:b/>
                <w:i/>
                <w:sz w:val="28"/>
              </w:rPr>
            </w:pPr>
            <w:r>
              <w:rPr>
                <w:b/>
                <w:i/>
                <w:sz w:val="28"/>
              </w:rPr>
              <w:t>(ĐÃ</w:t>
            </w:r>
            <w:r>
              <w:rPr>
                <w:b/>
                <w:i/>
                <w:spacing w:val="1"/>
                <w:sz w:val="28"/>
              </w:rPr>
              <w:t> </w:t>
            </w:r>
            <w:r>
              <w:rPr>
                <w:b/>
                <w:i/>
                <w:spacing w:val="-5"/>
                <w:sz w:val="28"/>
              </w:rPr>
              <w:t>KÝ)</w:t>
            </w:r>
          </w:p>
          <w:p>
            <w:pPr>
              <w:pStyle w:val="TableParagraph"/>
              <w:ind w:left="0"/>
              <w:rPr>
                <w:sz w:val="30"/>
              </w:rPr>
            </w:pPr>
          </w:p>
          <w:p>
            <w:pPr>
              <w:pStyle w:val="TableParagraph"/>
              <w:spacing w:before="4"/>
              <w:ind w:left="0"/>
              <w:rPr>
                <w:sz w:val="31"/>
              </w:rPr>
            </w:pPr>
          </w:p>
          <w:p>
            <w:pPr>
              <w:pStyle w:val="TableParagraph"/>
              <w:spacing w:line="302" w:lineRule="exact"/>
              <w:ind w:left="255" w:right="45"/>
              <w:jc w:val="center"/>
              <w:rPr>
                <w:b/>
                <w:sz w:val="28"/>
              </w:rPr>
            </w:pPr>
            <w:r>
              <w:rPr>
                <w:b/>
                <w:sz w:val="28"/>
              </w:rPr>
              <w:t>Nguyễn</w:t>
            </w:r>
            <w:r>
              <w:rPr>
                <w:b/>
                <w:spacing w:val="-4"/>
                <w:sz w:val="28"/>
              </w:rPr>
              <w:t> </w:t>
            </w:r>
            <w:r>
              <w:rPr>
                <w:b/>
                <w:sz w:val="28"/>
              </w:rPr>
              <w:t>Văn</w:t>
            </w:r>
            <w:r>
              <w:rPr>
                <w:b/>
                <w:spacing w:val="-3"/>
                <w:sz w:val="28"/>
              </w:rPr>
              <w:t> </w:t>
            </w:r>
            <w:r>
              <w:rPr>
                <w:b/>
                <w:spacing w:val="-4"/>
                <w:sz w:val="28"/>
              </w:rPr>
              <w:t>Thanh</w:t>
            </w:r>
          </w:p>
        </w:tc>
      </w:tr>
    </w:tbl>
    <w:p>
      <w:pPr>
        <w:pStyle w:val="BodyText"/>
        <w:spacing w:before="0"/>
        <w:ind w:left="0"/>
        <w:jc w:val="left"/>
        <w:rPr>
          <w:sz w:val="30"/>
        </w:rPr>
      </w:pPr>
    </w:p>
    <w:p>
      <w:pPr>
        <w:pStyle w:val="BodyText"/>
        <w:spacing w:before="3"/>
        <w:ind w:left="0"/>
        <w:jc w:val="left"/>
        <w:rPr>
          <w:sz w:val="27"/>
        </w:rPr>
      </w:pPr>
    </w:p>
    <w:p>
      <w:pPr>
        <w:spacing w:before="0"/>
        <w:ind w:left="0" w:right="7" w:firstLine="0"/>
        <w:jc w:val="center"/>
        <w:rPr>
          <w:sz w:val="21"/>
        </w:rPr>
      </w:pPr>
      <w:r>
        <w:rPr>
          <w:w w:val="100"/>
          <w:sz w:val="21"/>
        </w:rPr>
        <w:t>2</w:t>
      </w:r>
    </w:p>
    <w:sectPr>
      <w:pgSz w:w="11910" w:h="16840"/>
      <w:pgMar w:top="1080" w:bottom="280" w:left="13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499" w:hanging="140"/>
      </w:pPr>
      <w:rPr>
        <w:rFonts w:hint="default"/>
        <w:lang w:val="vi" w:eastAsia="en-US" w:bidi="ar-SA"/>
      </w:rPr>
    </w:lvl>
    <w:lvl w:ilvl="2">
      <w:start w:val="0"/>
      <w:numFmt w:val="bullet"/>
      <w:lvlText w:val="•"/>
      <w:lvlJc w:val="left"/>
      <w:pPr>
        <w:ind w:left="819" w:hanging="140"/>
      </w:pPr>
      <w:rPr>
        <w:rFonts w:hint="default"/>
        <w:lang w:val="vi" w:eastAsia="en-US" w:bidi="ar-SA"/>
      </w:rPr>
    </w:lvl>
    <w:lvl w:ilvl="3">
      <w:start w:val="0"/>
      <w:numFmt w:val="bullet"/>
      <w:lvlText w:val="•"/>
      <w:lvlJc w:val="left"/>
      <w:pPr>
        <w:ind w:left="1138" w:hanging="140"/>
      </w:pPr>
      <w:rPr>
        <w:rFonts w:hint="default"/>
        <w:lang w:val="vi" w:eastAsia="en-US" w:bidi="ar-SA"/>
      </w:rPr>
    </w:lvl>
    <w:lvl w:ilvl="4">
      <w:start w:val="0"/>
      <w:numFmt w:val="bullet"/>
      <w:lvlText w:val="•"/>
      <w:lvlJc w:val="left"/>
      <w:pPr>
        <w:ind w:left="1458" w:hanging="140"/>
      </w:pPr>
      <w:rPr>
        <w:rFonts w:hint="default"/>
        <w:lang w:val="vi" w:eastAsia="en-US" w:bidi="ar-SA"/>
      </w:rPr>
    </w:lvl>
    <w:lvl w:ilvl="5">
      <w:start w:val="0"/>
      <w:numFmt w:val="bullet"/>
      <w:lvlText w:val="•"/>
      <w:lvlJc w:val="left"/>
      <w:pPr>
        <w:ind w:left="1777" w:hanging="140"/>
      </w:pPr>
      <w:rPr>
        <w:rFonts w:hint="default"/>
        <w:lang w:val="vi" w:eastAsia="en-US" w:bidi="ar-SA"/>
      </w:rPr>
    </w:lvl>
    <w:lvl w:ilvl="6">
      <w:start w:val="0"/>
      <w:numFmt w:val="bullet"/>
      <w:lvlText w:val="•"/>
      <w:lvlJc w:val="left"/>
      <w:pPr>
        <w:ind w:left="2097" w:hanging="140"/>
      </w:pPr>
      <w:rPr>
        <w:rFonts w:hint="default"/>
        <w:lang w:val="vi" w:eastAsia="en-US" w:bidi="ar-SA"/>
      </w:rPr>
    </w:lvl>
    <w:lvl w:ilvl="7">
      <w:start w:val="0"/>
      <w:numFmt w:val="bullet"/>
      <w:lvlText w:val="•"/>
      <w:lvlJc w:val="left"/>
      <w:pPr>
        <w:ind w:left="2416" w:hanging="140"/>
      </w:pPr>
      <w:rPr>
        <w:rFonts w:hint="default"/>
        <w:lang w:val="vi" w:eastAsia="en-US" w:bidi="ar-SA"/>
      </w:rPr>
    </w:lvl>
    <w:lvl w:ilvl="8">
      <w:start w:val="0"/>
      <w:numFmt w:val="bullet"/>
      <w:lvlText w:val="•"/>
      <w:lvlJc w:val="left"/>
      <w:pPr>
        <w:ind w:left="2736" w:hanging="140"/>
      </w:pPr>
      <w:rPr>
        <w:rFonts w:hint="default"/>
        <w:lang w:val="vi" w:eastAsia="en-US" w:bidi="ar-SA"/>
      </w:rPr>
    </w:lvl>
  </w:abstractNum>
  <w:abstractNum w:abstractNumId="1">
    <w:multiLevelType w:val="hybridMultilevel"/>
    <w:lvl w:ilvl="0">
      <w:start w:val="1"/>
      <w:numFmt w:val="decimal"/>
      <w:lvlText w:val="%1."/>
      <w:lvlJc w:val="left"/>
      <w:pPr>
        <w:ind w:left="322" w:hanging="27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888" w:hanging="15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1862" w:hanging="154"/>
      </w:pPr>
      <w:rPr>
        <w:rFonts w:hint="default"/>
        <w:lang w:val="vi" w:eastAsia="en-US" w:bidi="ar-SA"/>
      </w:rPr>
    </w:lvl>
    <w:lvl w:ilvl="3">
      <w:start w:val="0"/>
      <w:numFmt w:val="bullet"/>
      <w:lvlText w:val="•"/>
      <w:lvlJc w:val="left"/>
      <w:pPr>
        <w:ind w:left="2845" w:hanging="154"/>
      </w:pPr>
      <w:rPr>
        <w:rFonts w:hint="default"/>
        <w:lang w:val="vi" w:eastAsia="en-US" w:bidi="ar-SA"/>
      </w:rPr>
    </w:lvl>
    <w:lvl w:ilvl="4">
      <w:start w:val="0"/>
      <w:numFmt w:val="bullet"/>
      <w:lvlText w:val="•"/>
      <w:lvlJc w:val="left"/>
      <w:pPr>
        <w:ind w:left="3828" w:hanging="154"/>
      </w:pPr>
      <w:rPr>
        <w:rFonts w:hint="default"/>
        <w:lang w:val="vi" w:eastAsia="en-US" w:bidi="ar-SA"/>
      </w:rPr>
    </w:lvl>
    <w:lvl w:ilvl="5">
      <w:start w:val="0"/>
      <w:numFmt w:val="bullet"/>
      <w:lvlText w:val="•"/>
      <w:lvlJc w:val="left"/>
      <w:pPr>
        <w:ind w:left="4811" w:hanging="154"/>
      </w:pPr>
      <w:rPr>
        <w:rFonts w:hint="default"/>
        <w:lang w:val="vi" w:eastAsia="en-US" w:bidi="ar-SA"/>
      </w:rPr>
    </w:lvl>
    <w:lvl w:ilvl="6">
      <w:start w:val="0"/>
      <w:numFmt w:val="bullet"/>
      <w:lvlText w:val="•"/>
      <w:lvlJc w:val="left"/>
      <w:pPr>
        <w:ind w:left="5794" w:hanging="154"/>
      </w:pPr>
      <w:rPr>
        <w:rFonts w:hint="default"/>
        <w:lang w:val="vi" w:eastAsia="en-US" w:bidi="ar-SA"/>
      </w:rPr>
    </w:lvl>
    <w:lvl w:ilvl="7">
      <w:start w:val="0"/>
      <w:numFmt w:val="bullet"/>
      <w:lvlText w:val="•"/>
      <w:lvlJc w:val="left"/>
      <w:pPr>
        <w:ind w:left="6777" w:hanging="154"/>
      </w:pPr>
      <w:rPr>
        <w:rFonts w:hint="default"/>
        <w:lang w:val="vi" w:eastAsia="en-US" w:bidi="ar-SA"/>
      </w:rPr>
    </w:lvl>
    <w:lvl w:ilvl="8">
      <w:start w:val="0"/>
      <w:numFmt w:val="bullet"/>
      <w:lvlText w:val="•"/>
      <w:lvlJc w:val="left"/>
      <w:pPr>
        <w:ind w:left="7760" w:hanging="154"/>
      </w:pPr>
      <w:rPr>
        <w:rFonts w:hint="default"/>
        <w:lang w:val="vi" w:eastAsia="en-US" w:bidi="ar-SA"/>
      </w:rPr>
    </w:lvl>
  </w:abstractNum>
  <w:abstractNum w:abstractNumId="0">
    <w:multiLevelType w:val="hybridMultilevel"/>
    <w:lvl w:ilvl="0">
      <w:start w:val="0"/>
      <w:numFmt w:val="bullet"/>
      <w:lvlText w:val="-"/>
      <w:lvlJc w:val="left"/>
      <w:pPr>
        <w:ind w:left="104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908" w:hanging="164"/>
      </w:pPr>
      <w:rPr>
        <w:rFonts w:hint="default"/>
        <w:lang w:val="vi" w:eastAsia="en-US" w:bidi="ar-SA"/>
      </w:rPr>
    </w:lvl>
    <w:lvl w:ilvl="2">
      <w:start w:val="0"/>
      <w:numFmt w:val="bullet"/>
      <w:lvlText w:val="•"/>
      <w:lvlJc w:val="left"/>
      <w:pPr>
        <w:ind w:left="2777" w:hanging="164"/>
      </w:pPr>
      <w:rPr>
        <w:rFonts w:hint="default"/>
        <w:lang w:val="vi" w:eastAsia="en-US" w:bidi="ar-SA"/>
      </w:rPr>
    </w:lvl>
    <w:lvl w:ilvl="3">
      <w:start w:val="0"/>
      <w:numFmt w:val="bullet"/>
      <w:lvlText w:val="•"/>
      <w:lvlJc w:val="left"/>
      <w:pPr>
        <w:ind w:left="3645" w:hanging="164"/>
      </w:pPr>
      <w:rPr>
        <w:rFonts w:hint="default"/>
        <w:lang w:val="vi" w:eastAsia="en-US" w:bidi="ar-SA"/>
      </w:rPr>
    </w:lvl>
    <w:lvl w:ilvl="4">
      <w:start w:val="0"/>
      <w:numFmt w:val="bullet"/>
      <w:lvlText w:val="•"/>
      <w:lvlJc w:val="left"/>
      <w:pPr>
        <w:ind w:left="4514" w:hanging="164"/>
      </w:pPr>
      <w:rPr>
        <w:rFonts w:hint="default"/>
        <w:lang w:val="vi" w:eastAsia="en-US" w:bidi="ar-SA"/>
      </w:rPr>
    </w:lvl>
    <w:lvl w:ilvl="5">
      <w:start w:val="0"/>
      <w:numFmt w:val="bullet"/>
      <w:lvlText w:val="•"/>
      <w:lvlJc w:val="left"/>
      <w:pPr>
        <w:ind w:left="5383" w:hanging="164"/>
      </w:pPr>
      <w:rPr>
        <w:rFonts w:hint="default"/>
        <w:lang w:val="vi" w:eastAsia="en-US" w:bidi="ar-SA"/>
      </w:rPr>
    </w:lvl>
    <w:lvl w:ilvl="6">
      <w:start w:val="0"/>
      <w:numFmt w:val="bullet"/>
      <w:lvlText w:val="•"/>
      <w:lvlJc w:val="left"/>
      <w:pPr>
        <w:ind w:left="6251" w:hanging="164"/>
      </w:pPr>
      <w:rPr>
        <w:rFonts w:hint="default"/>
        <w:lang w:val="vi" w:eastAsia="en-US" w:bidi="ar-SA"/>
      </w:rPr>
    </w:lvl>
    <w:lvl w:ilvl="7">
      <w:start w:val="0"/>
      <w:numFmt w:val="bullet"/>
      <w:lvlText w:val="•"/>
      <w:lvlJc w:val="left"/>
      <w:pPr>
        <w:ind w:left="7120" w:hanging="164"/>
      </w:pPr>
      <w:rPr>
        <w:rFonts w:hint="default"/>
        <w:lang w:val="vi" w:eastAsia="en-US" w:bidi="ar-SA"/>
      </w:rPr>
    </w:lvl>
    <w:lvl w:ilvl="8">
      <w:start w:val="0"/>
      <w:numFmt w:val="bullet"/>
      <w:lvlText w:val="•"/>
      <w:lvlJc w:val="left"/>
      <w:pPr>
        <w:ind w:left="798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8"/>
      <w:ind w:left="32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
      <w:ind w:left="888" w:hanging="164"/>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Phuoc Tan</dc:creator>
  <dcterms:created xsi:type="dcterms:W3CDTF">2023-04-24T12:32:59Z</dcterms:created>
  <dcterms:modified xsi:type="dcterms:W3CDTF">2023-04-24T12:32:59Z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